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2C" w:rsidRDefault="00C5252C" w:rsidP="00C5252C">
      <w:pPr>
        <w:jc w:val="both"/>
        <w:rPr>
          <w:b/>
        </w:rPr>
      </w:pPr>
      <w:r>
        <w:rPr>
          <w:b/>
        </w:rPr>
        <w:t>Lope de Vega</w:t>
      </w:r>
      <w:r>
        <w:rPr>
          <w:b/>
          <w:i/>
        </w:rPr>
        <w:t>. Fuenteovejuna</w:t>
      </w:r>
    </w:p>
    <w:p w:rsidR="00C5252C" w:rsidRDefault="00C5252C" w:rsidP="00C5252C">
      <w:pPr>
        <w:jc w:val="both"/>
        <w:rPr>
          <w:b/>
        </w:rPr>
      </w:pPr>
    </w:p>
    <w:p w:rsidR="00C5252C" w:rsidRDefault="00F41CC0" w:rsidP="00C5252C">
      <w:pPr>
        <w:jc w:val="both"/>
        <w:rPr>
          <w:b/>
        </w:rPr>
      </w:pPr>
      <w:r>
        <w:rPr>
          <w:b/>
        </w:rPr>
        <w:t>Trabajo Práctico Nº 2</w:t>
      </w:r>
    </w:p>
    <w:p w:rsidR="00C5252C" w:rsidRDefault="00C5252C" w:rsidP="00C5252C">
      <w:pPr>
        <w:jc w:val="both"/>
      </w:pPr>
    </w:p>
    <w:p w:rsidR="00C5252C" w:rsidRDefault="00C5252C" w:rsidP="00C5252C">
      <w:pPr>
        <w:jc w:val="both"/>
      </w:pP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Indica especie teatral y estética</w:t>
      </w:r>
    </w:p>
    <w:p w:rsidR="00C5252C" w:rsidRDefault="00F41CC0" w:rsidP="00F41CC0">
      <w:pPr>
        <w:numPr>
          <w:ilvl w:val="0"/>
          <w:numId w:val="1"/>
        </w:numPr>
        <w:spacing w:line="360" w:lineRule="auto"/>
        <w:jc w:val="both"/>
      </w:pPr>
      <w:r>
        <w:t>¿Qué elementos renacentistas y qué elementos barrocos encuentras en la obra?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¿Qué personajes de la comedia nacional española puedes identificar?</w:t>
      </w:r>
    </w:p>
    <w:p w:rsidR="00C5252C" w:rsidRDefault="00F41CC0" w:rsidP="00F41CC0">
      <w:pPr>
        <w:numPr>
          <w:ilvl w:val="0"/>
          <w:numId w:val="1"/>
        </w:numPr>
        <w:spacing w:line="360" w:lineRule="auto"/>
        <w:jc w:val="both"/>
      </w:pPr>
      <w:r>
        <w:t>¿Qué características de la comedia nacional española encuentras en la obra?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 xml:space="preserve">¿Cuáles son los 2 conflictos que se dan paralelos en </w:t>
      </w:r>
      <w:r>
        <w:rPr>
          <w:i/>
        </w:rPr>
        <w:t>Fuenteovejuna</w:t>
      </w:r>
      <w:r>
        <w:t xml:space="preserve"> y cómo están interrelacionados? 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¿Qué pasa con la unidad de acción, de tiempo y de espacio?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¿Cómo son caracterizados, en forma genérica, los habitantes del pueblo, es decir, los villanos?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¿Podrías caracterizar los perso</w:t>
      </w:r>
      <w:bookmarkStart w:id="0" w:name="_GoBack"/>
      <w:bookmarkEnd w:id="0"/>
      <w:r>
        <w:t xml:space="preserve">najes de Frondoso, </w:t>
      </w:r>
      <w:proofErr w:type="spellStart"/>
      <w:r>
        <w:t>Laurencia</w:t>
      </w:r>
      <w:proofErr w:type="spellEnd"/>
      <w:r>
        <w:t xml:space="preserve"> y el Comendador?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¿Quién es “el gracioso” y cuáles son sus características?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 xml:space="preserve">Indica la estructura interna en las jornadas. ¿Cuál es el momento que marca el </w:t>
      </w:r>
      <w:proofErr w:type="spellStart"/>
      <w:r>
        <w:t>climax</w:t>
      </w:r>
      <w:proofErr w:type="spellEnd"/>
      <w:r>
        <w:t xml:space="preserve"> de la obra?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La obra tiene doble final. ¿Cuáles son?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>¿Cuál es el tema y el conflicto principal?</w:t>
      </w:r>
    </w:p>
    <w:p w:rsidR="00C5252C" w:rsidRDefault="00C5252C" w:rsidP="00F41CC0">
      <w:pPr>
        <w:numPr>
          <w:ilvl w:val="0"/>
          <w:numId w:val="1"/>
        </w:numPr>
        <w:spacing w:line="360" w:lineRule="auto"/>
        <w:jc w:val="both"/>
      </w:pPr>
      <w:r>
        <w:t xml:space="preserve">Relaciona el tema de la obra con la problemática de género actual. </w:t>
      </w:r>
      <w:r w:rsidR="00F93DCB">
        <w:t>¿Qué conclusiones puedes aportar?</w:t>
      </w:r>
    </w:p>
    <w:p w:rsidR="0096363C" w:rsidRDefault="0096363C" w:rsidP="00F41CC0">
      <w:pPr>
        <w:spacing w:line="360" w:lineRule="auto"/>
      </w:pPr>
    </w:p>
    <w:sectPr w:rsidR="00963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35148"/>
    <w:multiLevelType w:val="hybridMultilevel"/>
    <w:tmpl w:val="1CD22B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2D"/>
    <w:rsid w:val="001C362D"/>
    <w:rsid w:val="0086294A"/>
    <w:rsid w:val="0096363C"/>
    <w:rsid w:val="00C5252C"/>
    <w:rsid w:val="00F41CC0"/>
    <w:rsid w:val="00F429A1"/>
    <w:rsid w:val="00F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830C"/>
  <w15:chartTrackingRefBased/>
  <w15:docId w15:val="{386CB227-8571-4CAC-B97B-378B17B6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Gabriela</cp:lastModifiedBy>
  <cp:revision>2</cp:revision>
  <dcterms:created xsi:type="dcterms:W3CDTF">2022-04-05T14:22:00Z</dcterms:created>
  <dcterms:modified xsi:type="dcterms:W3CDTF">2022-04-05T14:22:00Z</dcterms:modified>
</cp:coreProperties>
</file>