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9388" w14:textId="6D70187B" w:rsidR="00A3789C" w:rsidRPr="00A3789C" w:rsidRDefault="00A3789C" w:rsidP="00A3789C">
      <w:pPr>
        <w:spacing w:line="276" w:lineRule="auto"/>
        <w:jc w:val="both"/>
        <w:rPr>
          <w:rFonts w:ascii="Arial" w:hAnsi="Arial" w:cs="Arial"/>
          <w:b/>
          <w:bCs/>
          <w:color w:val="202124"/>
          <w:sz w:val="24"/>
          <w:szCs w:val="24"/>
          <w:shd w:val="clear" w:color="auto" w:fill="FFFFFF"/>
        </w:rPr>
      </w:pPr>
      <w:r w:rsidRPr="00A3789C">
        <w:rPr>
          <w:rFonts w:ascii="Arial" w:hAnsi="Arial" w:cs="Arial"/>
          <w:b/>
          <w:bCs/>
          <w:color w:val="202124"/>
          <w:sz w:val="24"/>
          <w:szCs w:val="24"/>
          <w:shd w:val="clear" w:color="auto" w:fill="FFFFFF"/>
        </w:rPr>
        <w:t>APROXIMACIONES AL CONCEPTO DE ACONTECIMIENTO EN LAS ARTES</w:t>
      </w:r>
    </w:p>
    <w:p w14:paraId="6B616F62" w14:textId="77777777" w:rsidR="003E3AAE" w:rsidRPr="00A3789C" w:rsidRDefault="003E3AAE" w:rsidP="003E3AAE">
      <w:pPr>
        <w:spacing w:line="276" w:lineRule="auto"/>
        <w:jc w:val="both"/>
        <w:rPr>
          <w:rFonts w:ascii="Arial" w:hAnsi="Arial" w:cs="Arial"/>
          <w:b/>
          <w:bCs/>
          <w:sz w:val="24"/>
          <w:szCs w:val="24"/>
          <w:lang w:val="es-AR" w:eastAsia="es-AR"/>
        </w:rPr>
      </w:pPr>
      <w:proofErr w:type="gramStart"/>
      <w:r w:rsidRPr="00A3789C">
        <w:rPr>
          <w:rFonts w:ascii="Arial" w:hAnsi="Arial" w:cs="Arial"/>
          <w:b/>
          <w:bCs/>
          <w:sz w:val="24"/>
          <w:szCs w:val="24"/>
          <w:lang w:val="es-AR" w:eastAsia="es-AR"/>
        </w:rPr>
        <w:t>WEB :</w:t>
      </w:r>
      <w:proofErr w:type="gramEnd"/>
      <w:r w:rsidRPr="00A3789C">
        <w:rPr>
          <w:rFonts w:ascii="Arial" w:hAnsi="Arial" w:cs="Arial"/>
          <w:b/>
          <w:bCs/>
          <w:sz w:val="24"/>
          <w:szCs w:val="24"/>
          <w:lang w:val="es-AR" w:eastAsia="es-AR"/>
        </w:rPr>
        <w:t xml:space="preserve"> https://definicion.de/acontecimiento</w:t>
      </w:r>
    </w:p>
    <w:p w14:paraId="13FAEEE0" w14:textId="77777777" w:rsidR="003E3AAE" w:rsidRDefault="003E3AAE" w:rsidP="003E3AAE">
      <w:pPr>
        <w:shd w:val="clear" w:color="auto" w:fill="FFFFFF"/>
        <w:spacing w:after="330" w:line="276" w:lineRule="auto"/>
        <w:jc w:val="both"/>
        <w:textAlignment w:val="baseline"/>
        <w:rPr>
          <w:rFonts w:ascii="Arial" w:eastAsia="Times New Roman" w:hAnsi="Arial" w:cs="Arial"/>
          <w:sz w:val="24"/>
          <w:szCs w:val="24"/>
          <w:lang w:val="es-AR" w:eastAsia="es-AR"/>
        </w:rPr>
      </w:pPr>
      <w:r w:rsidRPr="00A3789C">
        <w:rPr>
          <w:rFonts w:ascii="Arial" w:eastAsia="Times New Roman" w:hAnsi="Arial" w:cs="Arial"/>
          <w:sz w:val="24"/>
          <w:szCs w:val="24"/>
          <w:lang w:val="es-AR" w:eastAsia="es-AR"/>
        </w:rPr>
        <w:t>Determinar el origen etimológico del término acontecimiento es el primer paso que hay que dar para poder entender su significado. En ese caso, tendríamos que decir que emana del latín, concretamente de la suma del prefijo “a</w:t>
      </w:r>
      <w:proofErr w:type="gramStart"/>
      <w:r w:rsidRPr="00A3789C">
        <w:rPr>
          <w:rFonts w:ascii="Arial" w:eastAsia="Times New Roman" w:hAnsi="Arial" w:cs="Arial"/>
          <w:sz w:val="24"/>
          <w:szCs w:val="24"/>
          <w:lang w:val="es-AR" w:eastAsia="es-AR"/>
        </w:rPr>
        <w:t>-“</w:t>
      </w:r>
      <w:proofErr w:type="gramEnd"/>
      <w:r w:rsidRPr="00A3789C">
        <w:rPr>
          <w:rFonts w:ascii="Arial" w:eastAsia="Times New Roman" w:hAnsi="Arial" w:cs="Arial"/>
          <w:sz w:val="24"/>
          <w:szCs w:val="24"/>
          <w:lang w:val="es-AR" w:eastAsia="es-AR"/>
        </w:rPr>
        <w:t>, y del verbo “</w:t>
      </w:r>
      <w:proofErr w:type="spellStart"/>
      <w:r w:rsidRPr="00A3789C">
        <w:rPr>
          <w:rFonts w:ascii="Arial" w:eastAsia="Times New Roman" w:hAnsi="Arial" w:cs="Arial"/>
          <w:sz w:val="24"/>
          <w:szCs w:val="24"/>
          <w:lang w:val="es-AR" w:eastAsia="es-AR"/>
        </w:rPr>
        <w:t>contingere</w:t>
      </w:r>
      <w:proofErr w:type="spellEnd"/>
      <w:r w:rsidRPr="00A3789C">
        <w:rPr>
          <w:rFonts w:ascii="Arial" w:eastAsia="Times New Roman" w:hAnsi="Arial" w:cs="Arial"/>
          <w:sz w:val="24"/>
          <w:szCs w:val="24"/>
          <w:lang w:val="es-AR" w:eastAsia="es-AR"/>
        </w:rPr>
        <w:t>”, que puede traducirse como “suceder”.</w:t>
      </w:r>
    </w:p>
    <w:p w14:paraId="1CAACCFC" w14:textId="118C984E" w:rsidR="003E3AAE" w:rsidRPr="00A3789C" w:rsidRDefault="003E3AAE" w:rsidP="003E3AAE">
      <w:pPr>
        <w:shd w:val="clear" w:color="auto" w:fill="FFFFFF"/>
        <w:spacing w:after="330" w:line="276" w:lineRule="auto"/>
        <w:jc w:val="both"/>
        <w:textAlignment w:val="baseline"/>
        <w:rPr>
          <w:rFonts w:ascii="Arial" w:eastAsia="Times New Roman" w:hAnsi="Arial" w:cs="Arial"/>
          <w:sz w:val="24"/>
          <w:szCs w:val="24"/>
          <w:lang w:val="es-AR" w:eastAsia="es-AR"/>
        </w:rPr>
      </w:pPr>
      <w:r w:rsidRPr="00A3789C">
        <w:rPr>
          <w:rFonts w:ascii="Arial" w:eastAsia="Times New Roman" w:hAnsi="Arial" w:cs="Arial"/>
          <w:sz w:val="24"/>
          <w:szCs w:val="24"/>
          <w:lang w:val="es-AR" w:eastAsia="es-AR"/>
        </w:rPr>
        <w:t>Un </w:t>
      </w:r>
      <w:r w:rsidRPr="00A3789C">
        <w:rPr>
          <w:rFonts w:ascii="Arial" w:eastAsia="Times New Roman" w:hAnsi="Arial" w:cs="Arial"/>
          <w:b/>
          <w:bCs/>
          <w:sz w:val="24"/>
          <w:szCs w:val="24"/>
          <w:bdr w:val="none" w:sz="0" w:space="0" w:color="auto" w:frame="1"/>
          <w:lang w:val="es-AR" w:eastAsia="es-AR"/>
        </w:rPr>
        <w:t>acontecimiento</w:t>
      </w:r>
      <w:r w:rsidRPr="00A3789C">
        <w:rPr>
          <w:rFonts w:ascii="Arial" w:eastAsia="Times New Roman" w:hAnsi="Arial" w:cs="Arial"/>
          <w:sz w:val="24"/>
          <w:szCs w:val="24"/>
          <w:lang w:val="es-AR" w:eastAsia="es-AR"/>
        </w:rPr>
        <w:t> es un </w:t>
      </w:r>
      <w:hyperlink r:id="rId4" w:history="1">
        <w:r w:rsidRPr="00A3789C">
          <w:rPr>
            <w:rFonts w:ascii="Arial" w:eastAsia="Times New Roman" w:hAnsi="Arial" w:cs="Arial"/>
            <w:b/>
            <w:bCs/>
            <w:sz w:val="24"/>
            <w:szCs w:val="24"/>
            <w:u w:val="single"/>
            <w:bdr w:val="none" w:sz="0" w:space="0" w:color="auto" w:frame="1"/>
            <w:lang w:val="es-AR" w:eastAsia="es-AR"/>
          </w:rPr>
          <w:t>evento</w:t>
        </w:r>
      </w:hyperlink>
      <w:r w:rsidRPr="00A3789C">
        <w:rPr>
          <w:rFonts w:ascii="Arial" w:eastAsia="Times New Roman" w:hAnsi="Arial" w:cs="Arial"/>
          <w:sz w:val="24"/>
          <w:szCs w:val="24"/>
          <w:lang w:val="es-AR" w:eastAsia="es-AR"/>
        </w:rPr>
        <w:t> o una </w:t>
      </w:r>
      <w:hyperlink r:id="rId5" w:history="1">
        <w:r w:rsidRPr="00A3789C">
          <w:rPr>
            <w:rFonts w:ascii="Arial" w:eastAsia="Times New Roman" w:hAnsi="Arial" w:cs="Arial"/>
            <w:b/>
            <w:bCs/>
            <w:sz w:val="24"/>
            <w:szCs w:val="24"/>
            <w:u w:val="single"/>
            <w:bdr w:val="none" w:sz="0" w:space="0" w:color="auto" w:frame="1"/>
            <w:lang w:val="es-AR" w:eastAsia="es-AR"/>
          </w:rPr>
          <w:t>situación</w:t>
        </w:r>
      </w:hyperlink>
      <w:r w:rsidRPr="00A3789C">
        <w:rPr>
          <w:rFonts w:ascii="Arial" w:eastAsia="Times New Roman" w:hAnsi="Arial" w:cs="Arial"/>
          <w:sz w:val="24"/>
          <w:szCs w:val="24"/>
          <w:lang w:val="es-AR" w:eastAsia="es-AR"/>
        </w:rPr>
        <w:t> que, por contar con alguna característica extraordinaria, adquiere relevancia y logra llamar la atención</w:t>
      </w:r>
      <w:r w:rsidR="00136C68">
        <w:rPr>
          <w:rFonts w:ascii="Arial" w:eastAsia="Times New Roman" w:hAnsi="Arial" w:cs="Arial"/>
          <w:sz w:val="24"/>
          <w:szCs w:val="24"/>
          <w:lang w:val="es-AR" w:eastAsia="es-AR"/>
        </w:rPr>
        <w:t>.</w:t>
      </w:r>
    </w:p>
    <w:p w14:paraId="4D0A4D94" w14:textId="675FFF66" w:rsidR="003E3AAE" w:rsidRPr="00A3789C" w:rsidRDefault="003E3AAE" w:rsidP="003E3AAE">
      <w:pPr>
        <w:shd w:val="clear" w:color="auto" w:fill="FFFFFF"/>
        <w:spacing w:after="0" w:line="276" w:lineRule="auto"/>
        <w:jc w:val="both"/>
        <w:textAlignment w:val="baseline"/>
        <w:rPr>
          <w:rFonts w:ascii="Arial" w:eastAsia="Times New Roman" w:hAnsi="Arial" w:cs="Arial"/>
          <w:sz w:val="24"/>
          <w:szCs w:val="24"/>
          <w:lang w:val="es-AR" w:eastAsia="es-AR"/>
        </w:rPr>
      </w:pPr>
      <w:r w:rsidRPr="00A3789C">
        <w:rPr>
          <w:rFonts w:ascii="Arial" w:eastAsia="Times New Roman" w:hAnsi="Arial" w:cs="Arial"/>
          <w:sz w:val="24"/>
          <w:szCs w:val="24"/>
          <w:lang w:val="es-AR" w:eastAsia="es-AR"/>
        </w:rPr>
        <w:t>Los acontecimientos son hechos que escapan de la </w:t>
      </w:r>
      <w:hyperlink r:id="rId6" w:history="1">
        <w:r w:rsidRPr="00A3789C">
          <w:rPr>
            <w:rFonts w:ascii="Arial" w:eastAsia="Times New Roman" w:hAnsi="Arial" w:cs="Arial"/>
            <w:b/>
            <w:bCs/>
            <w:sz w:val="24"/>
            <w:szCs w:val="24"/>
            <w:u w:val="single"/>
            <w:bdr w:val="none" w:sz="0" w:space="0" w:color="auto" w:frame="1"/>
            <w:lang w:val="es-AR" w:eastAsia="es-AR"/>
          </w:rPr>
          <w:t>rutina</w:t>
        </w:r>
      </w:hyperlink>
      <w:r w:rsidRPr="00A3789C">
        <w:rPr>
          <w:rFonts w:ascii="Arial" w:eastAsia="Times New Roman" w:hAnsi="Arial" w:cs="Arial"/>
          <w:sz w:val="24"/>
          <w:szCs w:val="24"/>
          <w:lang w:val="es-AR" w:eastAsia="es-AR"/>
        </w:rPr>
        <w:t> o de lo cotidiano. Si una </w:t>
      </w:r>
      <w:hyperlink r:id="rId7" w:history="1">
        <w:r w:rsidRPr="00A3789C">
          <w:rPr>
            <w:rFonts w:ascii="Arial" w:eastAsia="Times New Roman" w:hAnsi="Arial" w:cs="Arial"/>
            <w:b/>
            <w:bCs/>
            <w:sz w:val="24"/>
            <w:szCs w:val="24"/>
            <w:u w:val="single"/>
            <w:bdr w:val="none" w:sz="0" w:space="0" w:color="auto" w:frame="1"/>
            <w:lang w:val="es-AR" w:eastAsia="es-AR"/>
          </w:rPr>
          <w:t>persona</w:t>
        </w:r>
      </w:hyperlink>
      <w:r w:rsidRPr="00A3789C">
        <w:rPr>
          <w:rFonts w:ascii="Arial" w:eastAsia="Times New Roman" w:hAnsi="Arial" w:cs="Arial"/>
          <w:sz w:val="24"/>
          <w:szCs w:val="24"/>
          <w:lang w:val="es-AR" w:eastAsia="es-AR"/>
        </w:rPr>
        <w:t> sale de su casa y se encuentra con un perro o un gato, no habrá nada de extraordinario en la situación. En cambio, si se topa con un </w:t>
      </w:r>
      <w:r w:rsidRPr="00A3789C">
        <w:rPr>
          <w:rFonts w:ascii="Arial" w:eastAsia="Times New Roman" w:hAnsi="Arial" w:cs="Arial"/>
          <w:b/>
          <w:bCs/>
          <w:sz w:val="24"/>
          <w:szCs w:val="24"/>
          <w:bdr w:val="none" w:sz="0" w:space="0" w:color="auto" w:frame="1"/>
          <w:lang w:val="es-AR" w:eastAsia="es-AR"/>
        </w:rPr>
        <w:t>tigre</w:t>
      </w:r>
      <w:r w:rsidRPr="00A3789C">
        <w:rPr>
          <w:rFonts w:ascii="Arial" w:eastAsia="Times New Roman" w:hAnsi="Arial" w:cs="Arial"/>
          <w:sz w:val="24"/>
          <w:szCs w:val="24"/>
          <w:lang w:val="es-AR" w:eastAsia="es-AR"/>
        </w:rPr>
        <w:t> o con un </w:t>
      </w:r>
      <w:r w:rsidRPr="00A3789C">
        <w:rPr>
          <w:rFonts w:ascii="Arial" w:eastAsia="Times New Roman" w:hAnsi="Arial" w:cs="Arial"/>
          <w:b/>
          <w:bCs/>
          <w:sz w:val="24"/>
          <w:szCs w:val="24"/>
          <w:bdr w:val="none" w:sz="0" w:space="0" w:color="auto" w:frame="1"/>
          <w:lang w:val="es-AR" w:eastAsia="es-AR"/>
        </w:rPr>
        <w:t>gorila</w:t>
      </w:r>
      <w:r w:rsidRPr="00A3789C">
        <w:rPr>
          <w:rFonts w:ascii="Arial" w:eastAsia="Times New Roman" w:hAnsi="Arial" w:cs="Arial"/>
          <w:sz w:val="24"/>
          <w:szCs w:val="24"/>
          <w:lang w:val="es-AR" w:eastAsia="es-AR"/>
        </w:rPr>
        <w:t xml:space="preserve">, dicho encuentro será un acontecimiento. </w:t>
      </w:r>
    </w:p>
    <w:p w14:paraId="52B9B071" w14:textId="25C11EFD" w:rsidR="00B306D1" w:rsidRPr="00A3789C" w:rsidRDefault="00B306D1" w:rsidP="00A3789C">
      <w:pPr>
        <w:spacing w:line="276" w:lineRule="auto"/>
        <w:jc w:val="both"/>
        <w:rPr>
          <w:rFonts w:ascii="Arial" w:hAnsi="Arial" w:cs="Arial"/>
          <w:sz w:val="24"/>
          <w:szCs w:val="24"/>
        </w:rPr>
      </w:pPr>
    </w:p>
    <w:p w14:paraId="6EDE5384" w14:textId="7A2B3E85" w:rsidR="0069510F" w:rsidRPr="0069510F" w:rsidRDefault="0069510F" w:rsidP="00A3789C">
      <w:pPr>
        <w:spacing w:line="276" w:lineRule="auto"/>
        <w:jc w:val="both"/>
        <w:rPr>
          <w:rFonts w:ascii="Arial" w:hAnsi="Arial" w:cs="Arial"/>
          <w:b/>
          <w:bCs/>
          <w:color w:val="090909"/>
          <w:sz w:val="24"/>
          <w:szCs w:val="24"/>
          <w:shd w:val="clear" w:color="auto" w:fill="FFFFFF"/>
        </w:rPr>
      </w:pPr>
      <w:r w:rsidRPr="0069510F">
        <w:rPr>
          <w:rFonts w:ascii="Arial" w:hAnsi="Arial" w:cs="Arial"/>
          <w:b/>
          <w:bCs/>
          <w:color w:val="090909"/>
          <w:sz w:val="24"/>
          <w:szCs w:val="24"/>
          <w:shd w:val="clear" w:color="auto" w:fill="FFFFFF"/>
        </w:rPr>
        <w:t xml:space="preserve">Jacques </w:t>
      </w:r>
      <w:r w:rsidR="002F0AB0" w:rsidRPr="0069510F">
        <w:rPr>
          <w:rFonts w:ascii="Arial" w:hAnsi="Arial" w:cs="Arial"/>
          <w:b/>
          <w:bCs/>
          <w:color w:val="090909"/>
          <w:sz w:val="24"/>
          <w:szCs w:val="24"/>
          <w:shd w:val="clear" w:color="auto" w:fill="FFFFFF"/>
        </w:rPr>
        <w:t xml:space="preserve">Derrida </w:t>
      </w:r>
    </w:p>
    <w:p w14:paraId="7CCE8541" w14:textId="7095C272" w:rsidR="002F0AB0" w:rsidRPr="00B118E1" w:rsidRDefault="0069510F" w:rsidP="00A3789C">
      <w:pPr>
        <w:spacing w:line="276" w:lineRule="auto"/>
        <w:jc w:val="both"/>
        <w:rPr>
          <w:rFonts w:ascii="Arial" w:hAnsi="Arial" w:cs="Arial"/>
          <w:b/>
          <w:bCs/>
          <w:sz w:val="24"/>
          <w:szCs w:val="24"/>
        </w:rPr>
      </w:pPr>
      <w:r>
        <w:rPr>
          <w:rFonts w:ascii="Arial" w:hAnsi="Arial" w:cs="Arial"/>
          <w:color w:val="090909"/>
          <w:sz w:val="24"/>
          <w:szCs w:val="24"/>
          <w:shd w:val="clear" w:color="auto" w:fill="FFFFFF"/>
        </w:rPr>
        <w:t>U</w:t>
      </w:r>
      <w:r w:rsidR="002F0AB0" w:rsidRPr="00A3789C">
        <w:rPr>
          <w:rFonts w:ascii="Arial" w:hAnsi="Arial" w:cs="Arial"/>
          <w:color w:val="090909"/>
          <w:sz w:val="24"/>
          <w:szCs w:val="24"/>
          <w:shd w:val="clear" w:color="auto" w:fill="FFFFFF"/>
        </w:rPr>
        <w:t xml:space="preserve">n acontecimiento es un evento extraordinario que supone sorpresa, exposición y que por su naturaleza es </w:t>
      </w:r>
      <w:proofErr w:type="spellStart"/>
      <w:r w:rsidR="002F0AB0" w:rsidRPr="00B118E1">
        <w:rPr>
          <w:rFonts w:ascii="Arial" w:hAnsi="Arial" w:cs="Arial"/>
          <w:b/>
          <w:bCs/>
          <w:color w:val="090909"/>
          <w:sz w:val="24"/>
          <w:szCs w:val="24"/>
          <w:shd w:val="clear" w:color="auto" w:fill="FFFFFF"/>
        </w:rPr>
        <w:t>inanticipable</w:t>
      </w:r>
      <w:proofErr w:type="spellEnd"/>
      <w:r w:rsidR="002F0AB0" w:rsidRPr="00B118E1">
        <w:rPr>
          <w:rFonts w:ascii="Arial" w:hAnsi="Arial" w:cs="Arial"/>
          <w:b/>
          <w:bCs/>
          <w:color w:val="090909"/>
          <w:sz w:val="24"/>
          <w:szCs w:val="24"/>
          <w:shd w:val="clear" w:color="auto" w:fill="FFFFFF"/>
        </w:rPr>
        <w:t>.</w:t>
      </w:r>
    </w:p>
    <w:p w14:paraId="6082899C" w14:textId="725EBD54" w:rsidR="003E3AAE" w:rsidRDefault="003E3AAE" w:rsidP="00A3789C">
      <w:pPr>
        <w:spacing w:line="276" w:lineRule="auto"/>
        <w:jc w:val="both"/>
        <w:rPr>
          <w:rFonts w:ascii="Arial" w:hAnsi="Arial" w:cs="Arial"/>
          <w:b/>
          <w:bCs/>
          <w:color w:val="202124"/>
          <w:sz w:val="24"/>
          <w:szCs w:val="24"/>
          <w:shd w:val="clear" w:color="auto" w:fill="FFFFFF"/>
        </w:rPr>
      </w:pPr>
      <w:r>
        <w:rPr>
          <w:rFonts w:ascii="Arial" w:hAnsi="Arial" w:cs="Arial"/>
          <w:b/>
          <w:bCs/>
          <w:color w:val="202124"/>
          <w:sz w:val="24"/>
          <w:szCs w:val="24"/>
          <w:shd w:val="clear" w:color="auto" w:fill="FFFFFF"/>
        </w:rPr>
        <w:t xml:space="preserve">Alan </w:t>
      </w:r>
      <w:r w:rsidR="00396578" w:rsidRPr="00A3789C">
        <w:rPr>
          <w:rFonts w:ascii="Arial" w:hAnsi="Arial" w:cs="Arial"/>
          <w:b/>
          <w:bCs/>
          <w:color w:val="202124"/>
          <w:sz w:val="24"/>
          <w:szCs w:val="24"/>
          <w:shd w:val="clear" w:color="auto" w:fill="FFFFFF"/>
        </w:rPr>
        <w:t>Badiou</w:t>
      </w:r>
      <w:r>
        <w:rPr>
          <w:rFonts w:ascii="Arial" w:hAnsi="Arial" w:cs="Arial"/>
          <w:b/>
          <w:bCs/>
          <w:color w:val="202124"/>
          <w:sz w:val="24"/>
          <w:szCs w:val="24"/>
          <w:shd w:val="clear" w:color="auto" w:fill="FFFFFF"/>
        </w:rPr>
        <w:t>:</w:t>
      </w:r>
    </w:p>
    <w:p w14:paraId="37923D65" w14:textId="004A2B87" w:rsidR="00136C68" w:rsidRPr="00136C68" w:rsidRDefault="00136C68" w:rsidP="00A3789C">
      <w:pPr>
        <w:spacing w:line="276" w:lineRule="auto"/>
        <w:jc w:val="both"/>
        <w:rPr>
          <w:rFonts w:ascii="Arial" w:hAnsi="Arial" w:cs="Arial"/>
          <w:sz w:val="24"/>
          <w:szCs w:val="24"/>
          <w:shd w:val="clear" w:color="auto" w:fill="FFFFFF"/>
        </w:rPr>
      </w:pPr>
      <w:r w:rsidRPr="00136C68">
        <w:rPr>
          <w:rFonts w:ascii="Arial" w:eastAsia="Times New Roman" w:hAnsi="Arial" w:cs="Arial"/>
          <w:sz w:val="24"/>
          <w:szCs w:val="24"/>
          <w:lang w:val="es-AR" w:eastAsia="es-AR"/>
        </w:rPr>
        <w:t xml:space="preserve">Acontecimiento como algo </w:t>
      </w:r>
      <w:proofErr w:type="spellStart"/>
      <w:r w:rsidRPr="00136C68">
        <w:rPr>
          <w:rFonts w:ascii="Arial" w:eastAsia="Times New Roman" w:hAnsi="Arial" w:cs="Arial"/>
          <w:sz w:val="24"/>
          <w:szCs w:val="24"/>
          <w:lang w:val="es-AR" w:eastAsia="es-AR"/>
        </w:rPr>
        <w:t>irruptivo</w:t>
      </w:r>
      <w:proofErr w:type="spellEnd"/>
      <w:r w:rsidRPr="00136C68">
        <w:rPr>
          <w:rFonts w:ascii="Arial" w:eastAsia="Times New Roman" w:hAnsi="Arial" w:cs="Arial"/>
          <w:sz w:val="24"/>
          <w:szCs w:val="24"/>
          <w:lang w:val="es-AR" w:eastAsia="es-AR"/>
        </w:rPr>
        <w:t xml:space="preserve"> en la superficie de lo dado y un proceso disruptivo generando rajaduras en el tejido de la realidad convencional, instituida. Este acontecimiento es un fenómeno de ruptura, que rasga la pantalla en la que percibimos la escena de nuestra propia vida. La realidad que percibimos es la que tiñe la textura del mundo que habitamos, donde nuestra existencia no es sin otros, hay un estar-con-otros sostenidos en ciertos parámetros discursivos,  donde se produce un proceso de anudamiento entre las representaciones simbólicas y el imaginario de las significaciones en juego, esta articulación colapsa, queda en suspenso, por la irrupción de un fenómeno político, científico, estético, amoroso, que genera un punto de inflexión, de transformación, a causa de la aparición de algo nuevo que hace ruptura, determinando el destino de las cosas, generando nuevos horizontes de posibles, otros mundos posibles dentro del imposible del discurso único que imperaba hasta ese momento, lo imposible se hace posible, determinados flujos se liberan, un sujeto forma parte del proceso, una verdad anida en su vientre.</w:t>
      </w:r>
    </w:p>
    <w:p w14:paraId="50F5004C" w14:textId="137A4830" w:rsidR="00396578" w:rsidRDefault="003E3AAE" w:rsidP="00A3789C">
      <w:pPr>
        <w:spacing w:line="276" w:lineRule="auto"/>
        <w:jc w:val="both"/>
        <w:rPr>
          <w:rFonts w:ascii="Arial" w:hAnsi="Arial" w:cs="Arial"/>
          <w:color w:val="202124"/>
          <w:sz w:val="24"/>
          <w:szCs w:val="24"/>
          <w:shd w:val="clear" w:color="auto" w:fill="FFFFFF"/>
        </w:rPr>
      </w:pPr>
      <w:r>
        <w:rPr>
          <w:rFonts w:ascii="Arial" w:hAnsi="Arial" w:cs="Arial"/>
          <w:color w:val="202124"/>
          <w:sz w:val="24"/>
          <w:szCs w:val="24"/>
          <w:shd w:val="clear" w:color="auto" w:fill="FFFFFF"/>
        </w:rPr>
        <w:t>U</w:t>
      </w:r>
      <w:r w:rsidR="00396578" w:rsidRPr="00A3789C">
        <w:rPr>
          <w:rFonts w:ascii="Arial" w:hAnsi="Arial" w:cs="Arial"/>
          <w:color w:val="202124"/>
          <w:sz w:val="24"/>
          <w:szCs w:val="24"/>
          <w:shd w:val="clear" w:color="auto" w:fill="FFFFFF"/>
        </w:rPr>
        <w:t>n </w:t>
      </w:r>
      <w:r w:rsidR="00396578" w:rsidRPr="00A3789C">
        <w:rPr>
          <w:rFonts w:ascii="Arial" w:hAnsi="Arial" w:cs="Arial"/>
          <w:b/>
          <w:bCs/>
          <w:color w:val="202124"/>
          <w:sz w:val="24"/>
          <w:szCs w:val="24"/>
          <w:shd w:val="clear" w:color="auto" w:fill="FFFFFF"/>
        </w:rPr>
        <w:t>acontecimiento</w:t>
      </w:r>
      <w:r w:rsidR="00396578" w:rsidRPr="00A3789C">
        <w:rPr>
          <w:rFonts w:ascii="Arial" w:hAnsi="Arial" w:cs="Arial"/>
          <w:color w:val="202124"/>
          <w:sz w:val="24"/>
          <w:szCs w:val="24"/>
          <w:shd w:val="clear" w:color="auto" w:fill="FFFFFF"/>
        </w:rPr>
        <w:t> no es meramente un evento importante o significativo que pueda ocurrir en el ámbito político, artístico, científico o amoroso. Es un quiebre del campo del saber de una situación, porque con el </w:t>
      </w:r>
      <w:r w:rsidR="00396578" w:rsidRPr="00A3789C">
        <w:rPr>
          <w:rFonts w:ascii="Arial" w:hAnsi="Arial" w:cs="Arial"/>
          <w:b/>
          <w:bCs/>
          <w:color w:val="202124"/>
          <w:sz w:val="24"/>
          <w:szCs w:val="24"/>
          <w:shd w:val="clear" w:color="auto" w:fill="FFFFFF"/>
        </w:rPr>
        <w:t>acontecimiento</w:t>
      </w:r>
      <w:r w:rsidR="00396578" w:rsidRPr="00A3789C">
        <w:rPr>
          <w:rFonts w:ascii="Arial" w:hAnsi="Arial" w:cs="Arial"/>
          <w:color w:val="202124"/>
          <w:sz w:val="24"/>
          <w:szCs w:val="24"/>
          <w:shd w:val="clear" w:color="auto" w:fill="FFFFFF"/>
        </w:rPr>
        <w:t> emerge una verdad no considerada por el saber de la situación misma.</w:t>
      </w:r>
    </w:p>
    <w:p w14:paraId="2F6C3EAE" w14:textId="77777777" w:rsidR="003E3AAE" w:rsidRPr="003E3AAE" w:rsidRDefault="003E3AAE" w:rsidP="003E3AAE">
      <w:pPr>
        <w:spacing w:line="276" w:lineRule="auto"/>
        <w:jc w:val="both"/>
        <w:rPr>
          <w:rFonts w:ascii="Arial" w:hAnsi="Arial" w:cs="Arial"/>
          <w:b/>
          <w:bCs/>
          <w:color w:val="202124"/>
          <w:sz w:val="24"/>
          <w:szCs w:val="24"/>
          <w:shd w:val="clear" w:color="auto" w:fill="FFFFFF"/>
        </w:rPr>
      </w:pPr>
      <w:r w:rsidRPr="003E3AAE">
        <w:rPr>
          <w:rFonts w:ascii="Arial" w:hAnsi="Arial" w:cs="Arial"/>
          <w:b/>
          <w:bCs/>
          <w:color w:val="202124"/>
          <w:sz w:val="24"/>
          <w:szCs w:val="24"/>
          <w:shd w:val="clear" w:color="auto" w:fill="FFFFFF"/>
        </w:rPr>
        <w:t>Jorge Dubatti:</w:t>
      </w:r>
    </w:p>
    <w:p w14:paraId="067EE41B" w14:textId="67A76175" w:rsidR="008F39B3" w:rsidRDefault="003E3AAE" w:rsidP="003E3AAE">
      <w:pPr>
        <w:spacing w:line="276" w:lineRule="auto"/>
        <w:jc w:val="both"/>
        <w:rPr>
          <w:rFonts w:ascii="Arial" w:hAnsi="Arial" w:cs="Arial"/>
          <w:color w:val="202124"/>
          <w:sz w:val="24"/>
          <w:szCs w:val="24"/>
          <w:shd w:val="clear" w:color="auto" w:fill="FFFFFF"/>
        </w:rPr>
      </w:pPr>
      <w:r w:rsidRPr="00A3789C">
        <w:rPr>
          <w:rFonts w:ascii="Arial" w:hAnsi="Arial" w:cs="Arial"/>
          <w:color w:val="202124"/>
          <w:sz w:val="24"/>
          <w:szCs w:val="24"/>
          <w:shd w:val="clear" w:color="auto" w:fill="FFFFFF"/>
        </w:rPr>
        <w:lastRenderedPageBreak/>
        <w:t>Proponemos una respuesta: el </w:t>
      </w:r>
      <w:r w:rsidRPr="00A3789C">
        <w:rPr>
          <w:rFonts w:ascii="Arial" w:hAnsi="Arial" w:cs="Arial"/>
          <w:b/>
          <w:bCs/>
          <w:color w:val="202124"/>
          <w:sz w:val="24"/>
          <w:szCs w:val="24"/>
          <w:shd w:val="clear" w:color="auto" w:fill="FFFFFF"/>
        </w:rPr>
        <w:t>teatro</w:t>
      </w:r>
      <w:r w:rsidRPr="00A3789C">
        <w:rPr>
          <w:rFonts w:ascii="Arial" w:hAnsi="Arial" w:cs="Arial"/>
          <w:color w:val="202124"/>
          <w:sz w:val="24"/>
          <w:szCs w:val="24"/>
          <w:shd w:val="clear" w:color="auto" w:fill="FFFFFF"/>
        </w:rPr>
        <w:t> es un ente complejo que se </w:t>
      </w:r>
      <w:r w:rsidRPr="00A3789C">
        <w:rPr>
          <w:rFonts w:ascii="Arial" w:hAnsi="Arial" w:cs="Arial"/>
          <w:b/>
          <w:bCs/>
          <w:color w:val="202124"/>
          <w:sz w:val="24"/>
          <w:szCs w:val="24"/>
          <w:shd w:val="clear" w:color="auto" w:fill="FFFFFF"/>
        </w:rPr>
        <w:t>define</w:t>
      </w:r>
      <w:r w:rsidRPr="00A3789C">
        <w:rPr>
          <w:rFonts w:ascii="Arial" w:hAnsi="Arial" w:cs="Arial"/>
          <w:color w:val="202124"/>
          <w:sz w:val="24"/>
          <w:szCs w:val="24"/>
          <w:shd w:val="clear" w:color="auto" w:fill="FFFFFF"/>
        </w:rPr>
        <w:t> como </w:t>
      </w:r>
      <w:r w:rsidRPr="00A3789C">
        <w:rPr>
          <w:rFonts w:ascii="Arial" w:hAnsi="Arial" w:cs="Arial"/>
          <w:b/>
          <w:bCs/>
          <w:color w:val="202124"/>
          <w:sz w:val="24"/>
          <w:szCs w:val="24"/>
          <w:shd w:val="clear" w:color="auto" w:fill="FFFFFF"/>
        </w:rPr>
        <w:t>acontecimiento</w:t>
      </w:r>
      <w:r w:rsidRPr="00A3789C">
        <w:rPr>
          <w:rFonts w:ascii="Arial" w:hAnsi="Arial" w:cs="Arial"/>
          <w:color w:val="202124"/>
          <w:sz w:val="24"/>
          <w:szCs w:val="24"/>
          <w:shd w:val="clear" w:color="auto" w:fill="FFFFFF"/>
        </w:rPr>
        <w:t>, un ente que se constituye históricamente en el acontecer; el </w:t>
      </w:r>
      <w:r w:rsidRPr="00A3789C">
        <w:rPr>
          <w:rFonts w:ascii="Arial" w:hAnsi="Arial" w:cs="Arial"/>
          <w:b/>
          <w:bCs/>
          <w:color w:val="202124"/>
          <w:sz w:val="24"/>
          <w:szCs w:val="24"/>
          <w:shd w:val="clear" w:color="auto" w:fill="FFFFFF"/>
        </w:rPr>
        <w:t>teatro</w:t>
      </w:r>
      <w:r w:rsidRPr="00A3789C">
        <w:rPr>
          <w:rFonts w:ascii="Arial" w:hAnsi="Arial" w:cs="Arial"/>
          <w:color w:val="202124"/>
          <w:sz w:val="24"/>
          <w:szCs w:val="24"/>
          <w:shd w:val="clear" w:color="auto" w:fill="FFFFFF"/>
        </w:rPr>
        <w:t xml:space="preserve"> es algo que pasa, que sucede gracias a la acción </w:t>
      </w:r>
      <w:proofErr w:type="spellStart"/>
      <w:proofErr w:type="gramStart"/>
      <w:r w:rsidR="008F39B3">
        <w:rPr>
          <w:rFonts w:ascii="Arial" w:hAnsi="Arial" w:cs="Arial"/>
          <w:color w:val="202124"/>
          <w:sz w:val="24"/>
          <w:szCs w:val="24"/>
          <w:shd w:val="clear" w:color="auto" w:fill="FFFFFF"/>
        </w:rPr>
        <w:t>poietica</w:t>
      </w:r>
      <w:proofErr w:type="spellEnd"/>
      <w:r w:rsidR="008F39B3">
        <w:rPr>
          <w:rFonts w:ascii="Arial" w:hAnsi="Arial" w:cs="Arial"/>
          <w:color w:val="202124"/>
          <w:sz w:val="24"/>
          <w:szCs w:val="24"/>
          <w:shd w:val="clear" w:color="auto" w:fill="FFFFFF"/>
        </w:rPr>
        <w:t xml:space="preserve">  como</w:t>
      </w:r>
      <w:proofErr w:type="gramEnd"/>
      <w:r w:rsidR="008F39B3">
        <w:rPr>
          <w:rFonts w:ascii="Arial" w:hAnsi="Arial" w:cs="Arial"/>
          <w:color w:val="202124"/>
          <w:sz w:val="24"/>
          <w:szCs w:val="24"/>
          <w:shd w:val="clear" w:color="auto" w:fill="FFFFFF"/>
        </w:rPr>
        <w:t xml:space="preserve"> un orden diverso al orden natural de la vida cotidiana. Se abandona el régimen natural se genera una desviación del ser natural de las cosas y los sujetos.</w:t>
      </w:r>
    </w:p>
    <w:p w14:paraId="517BFDAE" w14:textId="77777777" w:rsidR="008F39B3" w:rsidRDefault="008F39B3" w:rsidP="003E3AAE">
      <w:pPr>
        <w:spacing w:line="276" w:lineRule="auto"/>
        <w:jc w:val="both"/>
        <w:rPr>
          <w:rFonts w:ascii="Arial" w:hAnsi="Arial" w:cs="Arial"/>
          <w:color w:val="202124"/>
          <w:sz w:val="24"/>
          <w:szCs w:val="24"/>
          <w:shd w:val="clear" w:color="auto" w:fill="FFFFFF"/>
        </w:rPr>
      </w:pPr>
    </w:p>
    <w:sectPr w:rsidR="008F39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66"/>
    <w:rsid w:val="00136C68"/>
    <w:rsid w:val="002F0AB0"/>
    <w:rsid w:val="00396578"/>
    <w:rsid w:val="003E3AAE"/>
    <w:rsid w:val="005472C2"/>
    <w:rsid w:val="0069510F"/>
    <w:rsid w:val="008F39B3"/>
    <w:rsid w:val="00A3789C"/>
    <w:rsid w:val="00A55DE5"/>
    <w:rsid w:val="00B118E1"/>
    <w:rsid w:val="00B306D1"/>
    <w:rsid w:val="00B84566"/>
    <w:rsid w:val="00E20A5A"/>
    <w:rsid w:val="00EF1F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4919"/>
  <w15:chartTrackingRefBased/>
  <w15:docId w15:val="{9FEE75A5-01B9-4725-925F-D62C27CB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8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finicion.de/perso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finicion.de/rutina/" TargetMode="External"/><Relationship Id="rId5" Type="http://schemas.openxmlformats.org/officeDocument/2006/relationships/hyperlink" Target="https://definicion.de/situacion/" TargetMode="External"/><Relationship Id="rId4" Type="http://schemas.openxmlformats.org/officeDocument/2006/relationships/hyperlink" Target="https://definicion.de/event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arrojo</dc:creator>
  <cp:keywords/>
  <dc:description/>
  <cp:lastModifiedBy>victor arrojo</cp:lastModifiedBy>
  <cp:revision>2</cp:revision>
  <dcterms:created xsi:type="dcterms:W3CDTF">2022-03-25T14:19:00Z</dcterms:created>
  <dcterms:modified xsi:type="dcterms:W3CDTF">2022-03-25T14:19:00Z</dcterms:modified>
</cp:coreProperties>
</file>