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1C" w:rsidRPr="008D331C" w:rsidRDefault="00221BA8" w:rsidP="008D331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Historia de</w:t>
      </w:r>
      <w:r w:rsidR="008D331C" w:rsidRPr="008D331C">
        <w:rPr>
          <w:rFonts w:ascii="Times New Roman" w:hAnsi="Times New Roman" w:cs="Times New Roman"/>
          <w:sz w:val="24"/>
          <w:szCs w:val="24"/>
          <w:lang w:val="es-MX"/>
        </w:rPr>
        <w:t xml:space="preserve"> la Cultura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y el Teatro</w:t>
      </w:r>
      <w:r w:rsidR="008D331C" w:rsidRPr="008D331C">
        <w:rPr>
          <w:rFonts w:ascii="Times New Roman" w:hAnsi="Times New Roman" w:cs="Times New Roman"/>
          <w:sz w:val="24"/>
          <w:szCs w:val="24"/>
          <w:lang w:val="es-MX"/>
        </w:rPr>
        <w:t xml:space="preserve"> Universales II</w:t>
      </w:r>
    </w:p>
    <w:p w:rsidR="008D331C" w:rsidRPr="008D331C" w:rsidRDefault="008D331C" w:rsidP="008D331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D331C">
        <w:rPr>
          <w:rFonts w:ascii="Times New Roman" w:hAnsi="Times New Roman" w:cs="Times New Roman"/>
          <w:sz w:val="24"/>
          <w:szCs w:val="24"/>
          <w:lang w:val="es-MX"/>
        </w:rPr>
        <w:t xml:space="preserve">Facultad de Artes y Diseño – </w:t>
      </w:r>
      <w:proofErr w:type="spellStart"/>
      <w:r w:rsidRPr="008D331C">
        <w:rPr>
          <w:rFonts w:ascii="Times New Roman" w:hAnsi="Times New Roman" w:cs="Times New Roman"/>
          <w:sz w:val="24"/>
          <w:szCs w:val="24"/>
          <w:lang w:val="es-MX"/>
        </w:rPr>
        <w:t>U.</w:t>
      </w:r>
      <w:proofErr w:type="gramStart"/>
      <w:r w:rsidRPr="008D331C">
        <w:rPr>
          <w:rFonts w:ascii="Times New Roman" w:hAnsi="Times New Roman" w:cs="Times New Roman"/>
          <w:sz w:val="24"/>
          <w:szCs w:val="24"/>
          <w:lang w:val="es-MX"/>
        </w:rPr>
        <w:t>N.Cuyo</w:t>
      </w:r>
      <w:proofErr w:type="spellEnd"/>
      <w:proofErr w:type="gramEnd"/>
      <w:r w:rsidRPr="008D331C">
        <w:rPr>
          <w:rFonts w:ascii="Times New Roman" w:hAnsi="Times New Roman" w:cs="Times New Roman"/>
          <w:sz w:val="24"/>
          <w:szCs w:val="24"/>
          <w:lang w:val="es-MX"/>
        </w:rPr>
        <w:t xml:space="preserve"> –</w:t>
      </w:r>
    </w:p>
    <w:p w:rsidR="008D331C" w:rsidRPr="008D331C" w:rsidRDefault="00AA02C7" w:rsidP="008D331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Prof. G</w:t>
      </w:r>
      <w:r w:rsidR="008D331C" w:rsidRPr="008D331C">
        <w:rPr>
          <w:rFonts w:ascii="Times New Roman" w:hAnsi="Times New Roman" w:cs="Times New Roman"/>
          <w:sz w:val="24"/>
          <w:szCs w:val="24"/>
          <w:lang w:val="es-MX"/>
        </w:rPr>
        <w:t xml:space="preserve">abriela </w:t>
      </w:r>
      <w:proofErr w:type="spellStart"/>
      <w:r w:rsidR="008D331C" w:rsidRPr="008D331C">
        <w:rPr>
          <w:rFonts w:ascii="Times New Roman" w:hAnsi="Times New Roman" w:cs="Times New Roman"/>
          <w:sz w:val="24"/>
          <w:szCs w:val="24"/>
          <w:lang w:val="es-MX"/>
        </w:rPr>
        <w:t>Lerga</w:t>
      </w:r>
      <w:proofErr w:type="spellEnd"/>
    </w:p>
    <w:p w:rsidR="008D331C" w:rsidRPr="008D331C" w:rsidRDefault="008D331C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134247" w:rsidRDefault="008D331C" w:rsidP="008D331C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8D331C">
        <w:rPr>
          <w:rFonts w:ascii="Times New Roman" w:hAnsi="Times New Roman" w:cs="Times New Roman"/>
          <w:b/>
          <w:sz w:val="28"/>
          <w:szCs w:val="28"/>
          <w:lang w:val="es-MX"/>
        </w:rPr>
        <w:t>Pautas de trabajo para realizar un Artículo de Investigación</w:t>
      </w:r>
      <w:r>
        <w:rPr>
          <w:rFonts w:ascii="Times New Roman" w:hAnsi="Times New Roman" w:cs="Times New Roman"/>
          <w:b/>
          <w:sz w:val="28"/>
          <w:szCs w:val="28"/>
          <w:lang w:val="es-MX"/>
        </w:rPr>
        <w:t>.</w:t>
      </w:r>
    </w:p>
    <w:p w:rsidR="00221BA8" w:rsidRPr="00221BA8" w:rsidRDefault="00221BA8" w:rsidP="008D331C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8D331C" w:rsidRPr="00221BA8" w:rsidRDefault="00221BA8" w:rsidP="008D331C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221BA8">
        <w:rPr>
          <w:rFonts w:ascii="Times New Roman" w:hAnsi="Times New Roman" w:cs="Times New Roman"/>
          <w:b/>
          <w:sz w:val="24"/>
          <w:szCs w:val="24"/>
          <w:lang w:val="es-MX"/>
        </w:rPr>
        <w:t>Características básicas de un artículo de investigación.</w:t>
      </w:r>
    </w:p>
    <w:p w:rsidR="0042669A" w:rsidRDefault="00EB1294" w:rsidP="0042669A">
      <w:pPr>
        <w:shd w:val="clear" w:color="auto" w:fill="FFFFFF"/>
        <w:spacing w:before="100" w:beforeAutospacing="1" w:after="100" w:afterAutospacing="1" w:line="276" w:lineRule="auto"/>
        <w:ind w:right="-103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221BA8">
        <w:rPr>
          <w:rFonts w:ascii="Times New Roman" w:eastAsia="Times New Roman" w:hAnsi="Times New Roman" w:cs="Times New Roman"/>
          <w:color w:val="202124"/>
          <w:sz w:val="24"/>
          <w:szCs w:val="24"/>
          <w:lang w:val="es-MX" w:eastAsia="es-MX"/>
        </w:rPr>
        <w:t>El </w:t>
      </w:r>
      <w:r w:rsidRPr="00221BA8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s-MX" w:eastAsia="es-MX"/>
        </w:rPr>
        <w:t>artículo de investigación</w:t>
      </w:r>
      <w:r w:rsidRPr="00221BA8">
        <w:rPr>
          <w:rFonts w:ascii="Times New Roman" w:eastAsia="Times New Roman" w:hAnsi="Times New Roman" w:cs="Times New Roman"/>
          <w:color w:val="202124"/>
          <w:sz w:val="24"/>
          <w:szCs w:val="24"/>
          <w:lang w:val="es-MX" w:eastAsia="es-MX"/>
        </w:rPr>
        <w:t> es una de las formas más habituales </w:t>
      </w:r>
      <w:r w:rsidRPr="00221BA8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s-MX" w:eastAsia="es-MX"/>
        </w:rPr>
        <w:t>que</w:t>
      </w:r>
      <w:r w:rsidRPr="00221BA8">
        <w:rPr>
          <w:rFonts w:ascii="Times New Roman" w:eastAsia="Times New Roman" w:hAnsi="Times New Roman" w:cs="Times New Roman"/>
          <w:color w:val="202124"/>
          <w:sz w:val="24"/>
          <w:szCs w:val="24"/>
          <w:lang w:val="es-MX" w:eastAsia="es-MX"/>
        </w:rPr>
        <w:t> se emplea para comunicar los hallazgos o resultados originales de proyectos de </w:t>
      </w:r>
      <w:r w:rsidRPr="00221BA8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s-MX" w:eastAsia="es-MX"/>
        </w:rPr>
        <w:t>investigación</w:t>
      </w:r>
      <w:r w:rsidRPr="00221BA8">
        <w:rPr>
          <w:rFonts w:ascii="Times New Roman" w:eastAsia="Times New Roman" w:hAnsi="Times New Roman" w:cs="Times New Roman"/>
          <w:color w:val="202124"/>
          <w:sz w:val="24"/>
          <w:szCs w:val="24"/>
          <w:lang w:val="es-MX" w:eastAsia="es-MX"/>
        </w:rPr>
        <w:t xml:space="preserve"> científica, tecnológica, educativa, pedagógica o didáctica y </w:t>
      </w:r>
      <w:r w:rsidR="00221BA8">
        <w:rPr>
          <w:rFonts w:ascii="Times New Roman" w:eastAsia="Times New Roman" w:hAnsi="Times New Roman" w:cs="Times New Roman"/>
          <w:color w:val="202124"/>
          <w:sz w:val="24"/>
          <w:szCs w:val="24"/>
          <w:lang w:val="es-MX" w:eastAsia="es-MX"/>
        </w:rPr>
        <w:t xml:space="preserve">así </w:t>
      </w:r>
      <w:r w:rsidRPr="00221BA8">
        <w:rPr>
          <w:rFonts w:ascii="Times New Roman" w:eastAsia="Times New Roman" w:hAnsi="Times New Roman" w:cs="Times New Roman"/>
          <w:color w:val="202124"/>
          <w:sz w:val="24"/>
          <w:szCs w:val="24"/>
          <w:lang w:val="es-MX" w:eastAsia="es-MX"/>
        </w:rPr>
        <w:t>dar a conocer el proceso seguido en la obtención de los mismos.</w:t>
      </w:r>
      <w:r w:rsidR="00221BA8" w:rsidRPr="00221BA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 xml:space="preserve"> </w:t>
      </w:r>
      <w:r w:rsidR="00221BA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S</w:t>
      </w:r>
      <w:r w:rsidR="00221BA8" w:rsidRPr="00EB12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e define como un informe escrito y publicado que describe resultados originales de una investigación</w:t>
      </w:r>
      <w:r w:rsidR="00221BA8" w:rsidRPr="00221B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MX" w:eastAsia="es-MX"/>
        </w:rPr>
        <w:t>: </w:t>
      </w:r>
      <w:r w:rsidR="00221BA8" w:rsidRPr="00221B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s-MX" w:eastAsia="es-MX"/>
        </w:rPr>
        <w:t>se escribe para otros no</w:t>
      </w:r>
      <w:r w:rsidR="00221BA8" w:rsidRPr="00221B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s-MX" w:eastAsia="es-MX"/>
        </w:rPr>
        <w:t xml:space="preserve"> sólo para mí. Por esto, </w:t>
      </w:r>
      <w:r w:rsidR="00221BA8" w:rsidRPr="00221BA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debe ser lo suficientemente claro como para que terceras personas capten el mensaje concreto que realmente se quiere trasmitir</w:t>
      </w:r>
      <w:r w:rsidR="00221BA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.</w:t>
      </w:r>
    </w:p>
    <w:p w:rsidR="007460A2" w:rsidRDefault="00DD1EBC" w:rsidP="0042669A">
      <w:pPr>
        <w:shd w:val="clear" w:color="auto" w:fill="FFFFFF"/>
        <w:spacing w:before="100" w:beforeAutospacing="1" w:after="100" w:afterAutospacing="1" w:line="276" w:lineRule="auto"/>
        <w:ind w:right="-10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69A">
        <w:rPr>
          <w:rFonts w:ascii="Times New Roman" w:hAnsi="Times New Roman" w:cs="Times New Roman"/>
          <w:sz w:val="24"/>
          <w:szCs w:val="24"/>
        </w:rPr>
        <w:t>La etapa final de una investigación es comunicar los resultados, de manera que éstos permitan integrar los conocimientos a la práctica profesional, Esta etapa final es similar a la etapa inicial en el grado de dificultad que involucra. Para interpretar y comunicar los resultados de un estudio se requiere experie</w:t>
      </w:r>
      <w:r w:rsidR="0042669A">
        <w:rPr>
          <w:rFonts w:ascii="Times New Roman" w:hAnsi="Times New Roman" w:cs="Times New Roman"/>
          <w:sz w:val="24"/>
          <w:szCs w:val="24"/>
        </w:rPr>
        <w:t>ncia, conocimiento de la temá</w:t>
      </w:r>
      <w:r w:rsidRPr="0042669A">
        <w:rPr>
          <w:rFonts w:ascii="Times New Roman" w:hAnsi="Times New Roman" w:cs="Times New Roman"/>
          <w:sz w:val="24"/>
          <w:szCs w:val="24"/>
        </w:rPr>
        <w:t>tica y capacidad de análisis, incluyendo creatividad del autor o autores, compenetración intelectual, razonamiento lógico y sensibilidad frente a las interpretaciones que se pueden dar.</w:t>
      </w:r>
    </w:p>
    <w:p w:rsidR="00940A7E" w:rsidRDefault="00940A7E" w:rsidP="0042669A">
      <w:pPr>
        <w:shd w:val="clear" w:color="auto" w:fill="FFFFFF"/>
        <w:spacing w:before="100" w:beforeAutospacing="1" w:after="100" w:afterAutospacing="1" w:line="276" w:lineRule="auto"/>
        <w:ind w:right="-10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 presentan la estructura básica que se deben tener en cuenta al redactar un artículo de investigación:</w:t>
      </w:r>
    </w:p>
    <w:p w:rsidR="003D29E3" w:rsidRDefault="00940A7E" w:rsidP="001E59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84" w:afterAutospacing="0" w:line="276" w:lineRule="auto"/>
        <w:jc w:val="both"/>
        <w:textAlignment w:val="baseline"/>
        <w:rPr>
          <w:color w:val="383939"/>
        </w:rPr>
      </w:pPr>
      <w:r w:rsidRPr="00940A7E">
        <w:rPr>
          <w:color w:val="383939"/>
          <w:u w:val="single"/>
        </w:rPr>
        <w:t>Título:</w:t>
      </w:r>
      <w:r>
        <w:rPr>
          <w:color w:val="383939"/>
        </w:rPr>
        <w:t xml:space="preserve"> El título</w:t>
      </w:r>
      <w:r w:rsidRPr="00940A7E">
        <w:rPr>
          <w:color w:val="383939"/>
        </w:rPr>
        <w:t xml:space="preserve"> debe describir exactament</w:t>
      </w:r>
      <w:r>
        <w:rPr>
          <w:color w:val="383939"/>
        </w:rPr>
        <w:t>e de qué se trata el tema</w:t>
      </w:r>
      <w:r w:rsidRPr="00940A7E">
        <w:rPr>
          <w:color w:val="383939"/>
        </w:rPr>
        <w:t>. Por ejemplo, "El crecimiento del moho" no nos dice nada, pero "El efecto de la temperatura sobre el crecimiento del moho" permite que todos se</w:t>
      </w:r>
      <w:r>
        <w:rPr>
          <w:color w:val="383939"/>
        </w:rPr>
        <w:t xml:space="preserve">pan </w:t>
      </w:r>
      <w:r w:rsidR="001915F8">
        <w:rPr>
          <w:color w:val="383939"/>
        </w:rPr>
        <w:t>con más precisión sobre el tema que se analiza</w:t>
      </w:r>
      <w:r w:rsidRPr="00940A7E">
        <w:rPr>
          <w:color w:val="383939"/>
        </w:rPr>
        <w:t>.</w:t>
      </w:r>
      <w:r w:rsidRPr="00940A7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 título debe ser</w:t>
      </w:r>
      <w:r w:rsidRPr="00940A7E">
        <w:rPr>
          <w:color w:val="000000"/>
          <w:shd w:val="clear" w:color="auto" w:fill="FFFFFF"/>
        </w:rPr>
        <w:t xml:space="preserve"> conciso y claro. </w:t>
      </w:r>
    </w:p>
    <w:p w:rsidR="005F762F" w:rsidRPr="005F762F" w:rsidRDefault="001915F8" w:rsidP="005F76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84" w:afterAutospacing="0" w:line="276" w:lineRule="auto"/>
        <w:jc w:val="both"/>
        <w:textAlignment w:val="baseline"/>
        <w:rPr>
          <w:color w:val="383939"/>
        </w:rPr>
      </w:pPr>
      <w:r w:rsidRPr="003D29E3">
        <w:rPr>
          <w:color w:val="383939"/>
          <w:u w:val="single"/>
        </w:rPr>
        <w:t>Introducción</w:t>
      </w:r>
      <w:r w:rsidRPr="003D29E3">
        <w:rPr>
          <w:color w:val="383939"/>
        </w:rPr>
        <w:t>:</w:t>
      </w:r>
      <w:r w:rsidRPr="003D29E3">
        <w:rPr>
          <w:color w:val="383939"/>
        </w:rPr>
        <w:t xml:space="preserve"> Aquí</w:t>
      </w:r>
      <w:r w:rsidRPr="003D29E3">
        <w:rPr>
          <w:color w:val="383939"/>
        </w:rPr>
        <w:t> es importante exponer las razones por l</w:t>
      </w:r>
      <w:r w:rsidRPr="003D29E3">
        <w:rPr>
          <w:color w:val="383939"/>
        </w:rPr>
        <w:t>as que elegiste este tema</w:t>
      </w:r>
      <w:r w:rsidRPr="003D29E3">
        <w:rPr>
          <w:color w:val="383939"/>
        </w:rPr>
        <w:t xml:space="preserve"> y </w:t>
      </w:r>
      <w:r w:rsidR="003D29E3" w:rsidRPr="003D29E3">
        <w:rPr>
          <w:color w:val="383939"/>
        </w:rPr>
        <w:t xml:space="preserve">resumir </w:t>
      </w:r>
      <w:r w:rsidRPr="003D29E3">
        <w:rPr>
          <w:color w:val="383939"/>
        </w:rPr>
        <w:t>el estudio de los antecedent</w:t>
      </w:r>
      <w:r w:rsidRPr="003D29E3">
        <w:rPr>
          <w:color w:val="383939"/>
        </w:rPr>
        <w:t>es</w:t>
      </w:r>
      <w:r w:rsidRPr="003D29E3">
        <w:rPr>
          <w:color w:val="383939"/>
        </w:rPr>
        <w:t>.</w:t>
      </w:r>
      <w:r w:rsidRPr="003D29E3">
        <w:rPr>
          <w:color w:val="383939"/>
        </w:rPr>
        <w:t xml:space="preserve"> </w:t>
      </w:r>
      <w:r w:rsidRPr="003D29E3">
        <w:rPr>
          <w:color w:val="383939"/>
        </w:rPr>
        <w:t>Debes suponer que el que lee</w:t>
      </w:r>
      <w:r w:rsidRPr="003D29E3">
        <w:rPr>
          <w:color w:val="383939"/>
        </w:rPr>
        <w:t xml:space="preserve"> tu artículo</w:t>
      </w:r>
      <w:r w:rsidRPr="003D29E3">
        <w:rPr>
          <w:color w:val="383939"/>
        </w:rPr>
        <w:t xml:space="preserve"> pue</w:t>
      </w:r>
      <w:r w:rsidRPr="003D29E3">
        <w:rPr>
          <w:color w:val="383939"/>
        </w:rPr>
        <w:t xml:space="preserve">de no saber nada sobre el tema. </w:t>
      </w:r>
      <w:r w:rsidRPr="003D29E3">
        <w:rPr>
          <w:color w:val="383939"/>
          <w:shd w:val="clear" w:color="auto" w:fill="FFFFFF"/>
        </w:rPr>
        <w:t>También debes incluir</w:t>
      </w:r>
      <w:r w:rsidRPr="003D29E3">
        <w:rPr>
          <w:color w:val="383939"/>
          <w:shd w:val="clear" w:color="auto" w:fill="FFFFFF"/>
        </w:rPr>
        <w:t xml:space="preserve"> lo que estás tratando de probar</w:t>
      </w:r>
      <w:r w:rsidRPr="003D29E3">
        <w:rPr>
          <w:color w:val="383939"/>
          <w:shd w:val="clear" w:color="auto" w:fill="FFFFFF"/>
        </w:rPr>
        <w:t xml:space="preserve"> o</w:t>
      </w:r>
      <w:r w:rsidR="003D29E3" w:rsidRPr="003D29E3">
        <w:rPr>
          <w:color w:val="383939"/>
          <w:shd w:val="clear" w:color="auto" w:fill="FFFFFF"/>
        </w:rPr>
        <w:t xml:space="preserve"> refutar sobre el tema elegido.</w:t>
      </w:r>
    </w:p>
    <w:p w:rsidR="005F762F" w:rsidRPr="00482806" w:rsidRDefault="003D29E3" w:rsidP="005F76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84" w:afterAutospacing="0" w:line="276" w:lineRule="auto"/>
        <w:jc w:val="both"/>
        <w:textAlignment w:val="baseline"/>
        <w:rPr>
          <w:color w:val="383939"/>
        </w:rPr>
      </w:pPr>
      <w:r w:rsidRPr="005F762F">
        <w:rPr>
          <w:color w:val="000000"/>
          <w:u w:val="single"/>
        </w:rPr>
        <w:t>Cuerpo del artículo</w:t>
      </w:r>
      <w:r w:rsidR="00EA232D">
        <w:rPr>
          <w:color w:val="000000"/>
        </w:rPr>
        <w:t>: En esta etapa se comunica el a</w:t>
      </w:r>
      <w:r w:rsidR="005F762F" w:rsidRPr="005F762F">
        <w:t>nálisis, valora</w:t>
      </w:r>
      <w:r w:rsidR="00EA232D">
        <w:t>ción y crítica del tema desarrollado.</w:t>
      </w:r>
      <w:r w:rsidR="005F762F" w:rsidRPr="005F762F">
        <w:t xml:space="preserve"> </w:t>
      </w:r>
      <w:r w:rsidR="00EA232D">
        <w:t>I</w:t>
      </w:r>
      <w:r w:rsidR="00EA232D">
        <w:rPr>
          <w:color w:val="383939"/>
          <w:shd w:val="clear" w:color="auto" w:fill="FFFFFF"/>
        </w:rPr>
        <w:t>nterpretas los resultados y</w:t>
      </w:r>
      <w:r w:rsidR="005F762F" w:rsidRPr="005F762F">
        <w:rPr>
          <w:color w:val="383939"/>
          <w:shd w:val="clear" w:color="auto" w:fill="FFFFFF"/>
        </w:rPr>
        <w:t xml:space="preserve"> </w:t>
      </w:r>
      <w:r w:rsidR="00EA232D">
        <w:rPr>
          <w:color w:val="383939"/>
          <w:shd w:val="clear" w:color="auto" w:fill="FFFFFF"/>
        </w:rPr>
        <w:t>los explicas.</w:t>
      </w:r>
      <w:r w:rsidR="005F762F" w:rsidRPr="005F762F">
        <w:rPr>
          <w:color w:val="383939"/>
          <w:shd w:val="clear" w:color="auto" w:fill="FFFFFF"/>
        </w:rPr>
        <w:t xml:space="preserve"> </w:t>
      </w:r>
      <w:r w:rsidR="00EA232D" w:rsidRPr="005F762F">
        <w:rPr>
          <w:color w:val="383939"/>
        </w:rPr>
        <w:t>Debes tratar de ser exacto</w:t>
      </w:r>
      <w:r w:rsidR="00EA232D">
        <w:rPr>
          <w:color w:val="383939"/>
        </w:rPr>
        <w:t xml:space="preserve"> ya que un artículo siempre es más breve en relación a un proceso </w:t>
      </w:r>
      <w:r w:rsidR="00EA232D">
        <w:rPr>
          <w:color w:val="383939"/>
        </w:rPr>
        <w:lastRenderedPageBreak/>
        <w:t>de investigación y a un informe de tesina. Se utilizan títulos para organizar su desarrollo.</w:t>
      </w:r>
      <w:r w:rsidR="00EA232D" w:rsidRPr="005F762F">
        <w:rPr>
          <w:color w:val="383939"/>
          <w:shd w:val="clear" w:color="auto" w:fill="FFFFFF"/>
        </w:rPr>
        <w:t xml:space="preserve"> </w:t>
      </w:r>
      <w:r w:rsidR="005F762F" w:rsidRPr="005F762F">
        <w:t xml:space="preserve">Las afirmaciones deben fundamentarse y demostrarse. </w:t>
      </w:r>
      <w:r w:rsidR="00EA232D">
        <w:t>Aquí son importantes las citas de autoridad.</w:t>
      </w:r>
    </w:p>
    <w:p w:rsidR="00A674B4" w:rsidRPr="00A674B4" w:rsidRDefault="00482806" w:rsidP="00A674B4">
      <w:pPr>
        <w:numPr>
          <w:ilvl w:val="0"/>
          <w:numId w:val="2"/>
        </w:num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383939"/>
          <w:sz w:val="24"/>
          <w:szCs w:val="24"/>
          <w:lang w:val="es-MX" w:eastAsia="es-MX"/>
        </w:rPr>
      </w:pPr>
      <w:r w:rsidRPr="00A674B4">
        <w:rPr>
          <w:rFonts w:ascii="Times New Roman" w:eastAsia="Times New Roman" w:hAnsi="Times New Roman" w:cs="Times New Roman"/>
          <w:color w:val="383939"/>
          <w:sz w:val="24"/>
          <w:szCs w:val="24"/>
          <w:u w:val="single"/>
          <w:lang w:val="es-MX" w:eastAsia="es-MX"/>
        </w:rPr>
        <w:t>Conclusión</w:t>
      </w:r>
      <w:r w:rsidRPr="00A674B4">
        <w:rPr>
          <w:rFonts w:ascii="Times New Roman" w:eastAsia="Times New Roman" w:hAnsi="Times New Roman" w:cs="Times New Roman"/>
          <w:color w:val="383939"/>
          <w:sz w:val="24"/>
          <w:szCs w:val="24"/>
          <w:lang w:val="es-MX" w:eastAsia="es-MX"/>
        </w:rPr>
        <w:t xml:space="preserve">: </w:t>
      </w:r>
      <w:r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  <w:lang w:val="es-MX"/>
        </w:rPr>
        <w:t xml:space="preserve">Es </w:t>
      </w:r>
      <w:r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un breve resumen de lo expuesto en el artículo,</w:t>
      </w:r>
      <w:r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 al final del informe</w:t>
      </w:r>
      <w:r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, para dejar</w:t>
      </w:r>
      <w:r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 xml:space="preserve"> todo un poco más claro para el lector.</w:t>
      </w:r>
    </w:p>
    <w:p w:rsidR="00A674B4" w:rsidRPr="00A674B4" w:rsidRDefault="00A674B4" w:rsidP="00A674B4">
      <w:p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383939"/>
          <w:sz w:val="16"/>
          <w:szCs w:val="16"/>
          <w:lang w:val="es-MX" w:eastAsia="es-MX"/>
        </w:rPr>
      </w:pPr>
    </w:p>
    <w:p w:rsidR="001E590E" w:rsidRPr="00BE2ED9" w:rsidRDefault="00482806" w:rsidP="001E590E">
      <w:pPr>
        <w:numPr>
          <w:ilvl w:val="0"/>
          <w:numId w:val="2"/>
        </w:num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383939"/>
          <w:sz w:val="24"/>
          <w:szCs w:val="24"/>
          <w:lang w:val="es-MX" w:eastAsia="es-MX"/>
        </w:rPr>
      </w:pPr>
      <w:r w:rsidRPr="00A674B4">
        <w:rPr>
          <w:rFonts w:ascii="Times New Roman" w:eastAsia="Times New Roman" w:hAnsi="Times New Roman" w:cs="Times New Roman"/>
          <w:color w:val="383939"/>
          <w:sz w:val="24"/>
          <w:szCs w:val="24"/>
          <w:u w:val="single"/>
          <w:lang w:val="es-MX" w:eastAsia="es-MX"/>
        </w:rPr>
        <w:t>Bibliografía</w:t>
      </w:r>
      <w:r w:rsidRPr="00A674B4">
        <w:rPr>
          <w:rFonts w:ascii="Times New Roman" w:eastAsia="Times New Roman" w:hAnsi="Times New Roman" w:cs="Times New Roman"/>
          <w:color w:val="383939"/>
          <w:sz w:val="24"/>
          <w:szCs w:val="24"/>
          <w:lang w:val="es-MX" w:eastAsia="es-MX"/>
        </w:rPr>
        <w:t xml:space="preserve">: </w:t>
      </w:r>
      <w:r w:rsidR="006F01FA"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 xml:space="preserve">Aquí se enumeran </w:t>
      </w:r>
      <w:r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los libros, revistas y sitios web de donde sacaste</w:t>
      </w:r>
      <w:r w:rsidR="006F01FA"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 xml:space="preserve"> información para </w:t>
      </w:r>
      <w:r w:rsidR="00A674B4"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 xml:space="preserve">el </w:t>
      </w:r>
      <w:r w:rsidRPr="00A674B4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artículo de investigación. Esto permite que cualquiera que esté interesado en el tema pueda investigar un poco más</w:t>
      </w:r>
      <w:r w:rsidR="006F01FA" w:rsidRPr="00A674B4">
        <w:rPr>
          <w:color w:val="383939"/>
          <w:shd w:val="clear" w:color="auto" w:fill="FFFFFF"/>
        </w:rPr>
        <w:t>. Se respeta el orden alfabético de sus autores. P</w:t>
      </w:r>
      <w:r w:rsidR="00A674B4" w:rsidRPr="00A674B4">
        <w:rPr>
          <w:color w:val="383939"/>
          <w:shd w:val="clear" w:color="auto" w:fill="FFFFFF"/>
        </w:rPr>
        <w:t>ara su registro p</w:t>
      </w:r>
      <w:r w:rsidR="006F01FA" w:rsidRPr="00A674B4">
        <w:rPr>
          <w:color w:val="383939"/>
          <w:shd w:val="clear" w:color="auto" w:fill="FFFFFF"/>
        </w:rPr>
        <w:t xml:space="preserve">uedes utilizar el sistema tradicional o las normas APA. </w:t>
      </w:r>
    </w:p>
    <w:p w:rsidR="00117540" w:rsidRDefault="00117540" w:rsidP="004D15A2">
      <w:pPr>
        <w:tabs>
          <w:tab w:val="left" w:pos="5638"/>
        </w:tabs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D1EBC" w:rsidRDefault="004D15A2" w:rsidP="004D15A2">
      <w:pPr>
        <w:tabs>
          <w:tab w:val="left" w:pos="5638"/>
        </w:tabs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D186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E590E">
        <w:rPr>
          <w:rFonts w:ascii="Times New Roman" w:hAnsi="Times New Roman" w:cs="Times New Roman"/>
          <w:b/>
          <w:sz w:val="24"/>
          <w:szCs w:val="24"/>
        </w:rPr>
        <w:t>redacción</w:t>
      </w:r>
      <w:r w:rsidR="000D1860">
        <w:rPr>
          <w:rFonts w:ascii="Times New Roman" w:hAnsi="Times New Roman" w:cs="Times New Roman"/>
          <w:b/>
          <w:sz w:val="24"/>
          <w:szCs w:val="24"/>
        </w:rPr>
        <w:t xml:space="preserve"> de un artículo</w:t>
      </w:r>
      <w:r>
        <w:rPr>
          <w:rFonts w:ascii="Times New Roman" w:hAnsi="Times New Roman" w:cs="Times New Roman"/>
          <w:b/>
          <w:sz w:val="24"/>
          <w:szCs w:val="24"/>
        </w:rPr>
        <w:t>: sus recomendaciones.</w:t>
      </w:r>
    </w:p>
    <w:p w:rsidR="004D15A2" w:rsidRPr="009F6740" w:rsidRDefault="00EB1294" w:rsidP="009F6740">
      <w:pPr>
        <w:pStyle w:val="Prrafodelista"/>
        <w:numPr>
          <w:ilvl w:val="0"/>
          <w:numId w:val="4"/>
        </w:numPr>
        <w:tabs>
          <w:tab w:val="left" w:pos="5638"/>
        </w:tabs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83939"/>
          <w:sz w:val="24"/>
          <w:szCs w:val="24"/>
          <w:lang w:val="es-MX" w:eastAsia="es-MX"/>
        </w:rPr>
      </w:pPr>
      <w:r w:rsidRPr="009F6740">
        <w:rPr>
          <w:rFonts w:ascii="Times New Roman" w:hAnsi="Times New Roman" w:cs="Times New Roman"/>
          <w:sz w:val="24"/>
          <w:szCs w:val="24"/>
        </w:rPr>
        <w:t>Es necesari</w:t>
      </w:r>
      <w:r w:rsidR="004D15A2" w:rsidRPr="009F6740">
        <w:rPr>
          <w:rFonts w:ascii="Times New Roman" w:hAnsi="Times New Roman" w:cs="Times New Roman"/>
          <w:sz w:val="24"/>
          <w:szCs w:val="24"/>
        </w:rPr>
        <w:t>o poner atención en</w:t>
      </w:r>
      <w:r w:rsidRPr="009F6740">
        <w:rPr>
          <w:rFonts w:ascii="Times New Roman" w:hAnsi="Times New Roman" w:cs="Times New Roman"/>
          <w:sz w:val="24"/>
          <w:szCs w:val="24"/>
        </w:rPr>
        <w:t xml:space="preserve"> la construcción de párrafos que deben ser uni</w:t>
      </w:r>
      <w:r w:rsidR="004D15A2" w:rsidRPr="009F6740">
        <w:rPr>
          <w:rFonts w:ascii="Times New Roman" w:hAnsi="Times New Roman" w:cs="Times New Roman"/>
          <w:sz w:val="24"/>
          <w:szCs w:val="24"/>
        </w:rPr>
        <w:t>dades de ideas</w:t>
      </w:r>
      <w:r w:rsidRPr="009F6740">
        <w:rPr>
          <w:rFonts w:ascii="Times New Roman" w:hAnsi="Times New Roman" w:cs="Times New Roman"/>
          <w:sz w:val="24"/>
          <w:szCs w:val="24"/>
        </w:rPr>
        <w:t xml:space="preserve">. Se deben vincular párrafos para obtener una línea coherente de </w:t>
      </w:r>
      <w:r w:rsidR="004D15A2" w:rsidRPr="009F6740">
        <w:rPr>
          <w:rFonts w:ascii="Times New Roman" w:hAnsi="Times New Roman" w:cs="Times New Roman"/>
          <w:sz w:val="24"/>
          <w:szCs w:val="24"/>
        </w:rPr>
        <w:t>argumentos.</w:t>
      </w:r>
    </w:p>
    <w:p w:rsidR="004D15A2" w:rsidRPr="009F6740" w:rsidRDefault="004D15A2" w:rsidP="009F6740">
      <w:pPr>
        <w:pStyle w:val="Prrafodelista"/>
        <w:numPr>
          <w:ilvl w:val="0"/>
          <w:numId w:val="4"/>
        </w:numPr>
        <w:tabs>
          <w:tab w:val="left" w:pos="5638"/>
        </w:tabs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83939"/>
          <w:sz w:val="24"/>
          <w:szCs w:val="24"/>
          <w:lang w:val="es-MX" w:eastAsia="es-MX"/>
        </w:rPr>
      </w:pPr>
      <w:r w:rsidRPr="009F6740">
        <w:rPr>
          <w:rFonts w:ascii="Times New Roman" w:hAnsi="Times New Roman" w:cs="Times New Roman"/>
          <w:sz w:val="24"/>
          <w:szCs w:val="24"/>
        </w:rPr>
        <w:t>No i</w:t>
      </w:r>
      <w:r w:rsidRPr="009F6740">
        <w:rPr>
          <w:rFonts w:ascii="Times New Roman" w:hAnsi="Times New Roman" w:cs="Times New Roman"/>
          <w:sz w:val="24"/>
          <w:szCs w:val="24"/>
        </w:rPr>
        <w:t>ncluir en una sola frase muchos interrogantes.</w:t>
      </w:r>
    </w:p>
    <w:p w:rsidR="004D15A2" w:rsidRPr="009F6740" w:rsidRDefault="004D15A2" w:rsidP="009F674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F6740">
        <w:rPr>
          <w:rFonts w:ascii="Times New Roman" w:hAnsi="Times New Roman" w:cs="Times New Roman"/>
          <w:sz w:val="24"/>
          <w:szCs w:val="24"/>
        </w:rPr>
        <w:t xml:space="preserve">Es conveniente consultar el diccionario para utilizar correctamente cada término. </w:t>
      </w:r>
      <w:r w:rsidRPr="009F6740">
        <w:rPr>
          <w:rFonts w:ascii="Times New Roman" w:hAnsi="Times New Roman" w:cs="Times New Roman"/>
          <w:sz w:val="24"/>
          <w:szCs w:val="24"/>
        </w:rPr>
        <w:t>También consultar diccionarios de sinónimos y antónimos.</w:t>
      </w:r>
    </w:p>
    <w:p w:rsidR="004D15A2" w:rsidRPr="009F6740" w:rsidRDefault="004D15A2" w:rsidP="009F6740">
      <w:pPr>
        <w:pStyle w:val="Prrafodelista"/>
        <w:numPr>
          <w:ilvl w:val="0"/>
          <w:numId w:val="4"/>
        </w:numPr>
        <w:tabs>
          <w:tab w:val="left" w:pos="5638"/>
        </w:tabs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83939"/>
          <w:sz w:val="24"/>
          <w:szCs w:val="24"/>
          <w:lang w:val="es-MX" w:eastAsia="es-MX"/>
        </w:rPr>
      </w:pPr>
      <w:r w:rsidRPr="009F6740">
        <w:rPr>
          <w:rFonts w:ascii="Times New Roman" w:hAnsi="Times New Roman" w:cs="Times New Roman"/>
          <w:sz w:val="24"/>
          <w:szCs w:val="24"/>
        </w:rPr>
        <w:t>No anunciar lo que se va a decir, hay que empezar directamente.</w:t>
      </w:r>
    </w:p>
    <w:p w:rsidR="009F6740" w:rsidRPr="009F6740" w:rsidRDefault="004D15A2" w:rsidP="009F674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F6740">
        <w:rPr>
          <w:rFonts w:ascii="Times New Roman" w:hAnsi="Times New Roman" w:cs="Times New Roman"/>
          <w:sz w:val="24"/>
          <w:szCs w:val="24"/>
        </w:rPr>
        <w:t>No componer oraciones con más de 30 palabras entre punto y punto.</w:t>
      </w:r>
    </w:p>
    <w:p w:rsidR="009F6740" w:rsidRPr="009F6740" w:rsidRDefault="009F6740" w:rsidP="009F674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F6740">
        <w:rPr>
          <w:rFonts w:ascii="Times New Roman" w:hAnsi="Times New Roman" w:cs="Times New Roman"/>
          <w:sz w:val="24"/>
          <w:szCs w:val="24"/>
        </w:rPr>
        <w:t>El trabajo no puede tener errores ortográfico</w:t>
      </w:r>
      <w:r w:rsidRPr="009F6740">
        <w:rPr>
          <w:rFonts w:ascii="Times New Roman" w:hAnsi="Times New Roman" w:cs="Times New Roman"/>
          <w:sz w:val="24"/>
          <w:szCs w:val="24"/>
        </w:rPr>
        <w:t>s</w:t>
      </w:r>
    </w:p>
    <w:p w:rsidR="009F6740" w:rsidRPr="009F6740" w:rsidRDefault="009F6740" w:rsidP="009F674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F6740">
        <w:rPr>
          <w:rFonts w:ascii="Times New Roman" w:hAnsi="Times New Roman" w:cs="Times New Roman"/>
          <w:sz w:val="24"/>
          <w:szCs w:val="24"/>
        </w:rPr>
        <w:t>Las ideas deben presentarse de manera clara y ordenada.</w:t>
      </w:r>
    </w:p>
    <w:p w:rsidR="004D15A2" w:rsidRPr="009F6740" w:rsidRDefault="009F6740" w:rsidP="009F674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F6740">
        <w:rPr>
          <w:rFonts w:ascii="Times New Roman" w:hAnsi="Times New Roman" w:cs="Times New Roman"/>
          <w:sz w:val="24"/>
          <w:szCs w:val="24"/>
        </w:rPr>
        <w:t>La expresión lingüística debe ser correcta</w:t>
      </w:r>
    </w:p>
    <w:p w:rsidR="000D1860" w:rsidRPr="009F6740" w:rsidRDefault="004D15A2" w:rsidP="009F6740">
      <w:pPr>
        <w:pStyle w:val="Prrafodelista"/>
        <w:numPr>
          <w:ilvl w:val="0"/>
          <w:numId w:val="4"/>
        </w:numPr>
        <w:tabs>
          <w:tab w:val="left" w:pos="5638"/>
        </w:tabs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83939"/>
          <w:sz w:val="24"/>
          <w:szCs w:val="24"/>
          <w:lang w:val="es-MX" w:eastAsia="es-MX"/>
        </w:rPr>
      </w:pPr>
      <w:r w:rsidRPr="009F6740">
        <w:rPr>
          <w:rFonts w:ascii="Times New Roman" w:hAnsi="Times New Roman" w:cs="Times New Roman"/>
          <w:sz w:val="24"/>
          <w:szCs w:val="24"/>
          <w:lang w:val="es-MX"/>
        </w:rPr>
        <w:t>S</w:t>
      </w:r>
      <w:proofErr w:type="spellStart"/>
      <w:r w:rsidR="00EB1294" w:rsidRPr="009F674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B1294" w:rsidRPr="009F6740">
        <w:rPr>
          <w:rFonts w:ascii="Times New Roman" w:hAnsi="Times New Roman" w:cs="Times New Roman"/>
          <w:sz w:val="24"/>
          <w:szCs w:val="24"/>
        </w:rPr>
        <w:t xml:space="preserve"> deben evitar descripciones poco concisas, exceso de retórica en la escrit</w:t>
      </w:r>
      <w:r w:rsidR="004C4215" w:rsidRPr="009F6740">
        <w:rPr>
          <w:rFonts w:ascii="Times New Roman" w:hAnsi="Times New Roman" w:cs="Times New Roman"/>
          <w:sz w:val="24"/>
          <w:szCs w:val="24"/>
        </w:rPr>
        <w:t>ura, pero sobre todo el redacta</w:t>
      </w:r>
      <w:r w:rsidR="00EB1294" w:rsidRPr="009F6740">
        <w:rPr>
          <w:rFonts w:ascii="Times New Roman" w:hAnsi="Times New Roman" w:cs="Times New Roman"/>
          <w:sz w:val="24"/>
          <w:szCs w:val="24"/>
        </w:rPr>
        <w:t xml:space="preserve">r conclusiones no fundamentadas. </w:t>
      </w:r>
    </w:p>
    <w:p w:rsidR="00117540" w:rsidRDefault="00117540" w:rsidP="00BE2ED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740" w:rsidRPr="00BE2ED9" w:rsidRDefault="009F6740" w:rsidP="00BE2ED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ED9">
        <w:rPr>
          <w:rFonts w:ascii="Times New Roman" w:hAnsi="Times New Roman" w:cs="Times New Roman"/>
          <w:b/>
          <w:sz w:val="24"/>
          <w:szCs w:val="24"/>
        </w:rPr>
        <w:t>Aspectos formales</w:t>
      </w:r>
      <w:r w:rsidRPr="00BE2ED9">
        <w:rPr>
          <w:rFonts w:ascii="Times New Roman" w:hAnsi="Times New Roman" w:cs="Times New Roman"/>
          <w:b/>
          <w:sz w:val="24"/>
          <w:szCs w:val="24"/>
        </w:rPr>
        <w:t xml:space="preserve"> para la presentación del artículo de la asignatura.</w:t>
      </w:r>
    </w:p>
    <w:p w:rsidR="009F6740" w:rsidRPr="00BE2ED9" w:rsidRDefault="009F6740" w:rsidP="00BE2ED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ED9">
        <w:rPr>
          <w:rFonts w:ascii="Times New Roman" w:hAnsi="Times New Roman" w:cs="Times New Roman"/>
          <w:sz w:val="24"/>
          <w:szCs w:val="24"/>
        </w:rPr>
        <w:t>Hoja A 4</w:t>
      </w:r>
    </w:p>
    <w:p w:rsidR="009F6740" w:rsidRPr="00BE2ED9" w:rsidRDefault="009F6740" w:rsidP="00BE2ED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ED9">
        <w:rPr>
          <w:rFonts w:ascii="Times New Roman" w:hAnsi="Times New Roman" w:cs="Times New Roman"/>
          <w:sz w:val="24"/>
          <w:szCs w:val="24"/>
        </w:rPr>
        <w:t xml:space="preserve">Fuente: Times New </w:t>
      </w:r>
      <w:proofErr w:type="spellStart"/>
      <w:r w:rsidRPr="00BE2ED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E2ED9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BE2ED9" w:rsidRPr="00BE2ED9" w:rsidRDefault="00BE2ED9" w:rsidP="00BE2ED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ED9">
        <w:rPr>
          <w:rFonts w:ascii="Times New Roman" w:hAnsi="Times New Roman" w:cs="Times New Roman"/>
          <w:sz w:val="24"/>
          <w:szCs w:val="24"/>
        </w:rPr>
        <w:t>Interlineado 1,5</w:t>
      </w:r>
    </w:p>
    <w:p w:rsidR="00BE2ED9" w:rsidRDefault="00BE2ED9" w:rsidP="00BE2ED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ED9">
        <w:rPr>
          <w:rFonts w:ascii="Times New Roman" w:hAnsi="Times New Roman" w:cs="Times New Roman"/>
          <w:sz w:val="24"/>
          <w:szCs w:val="24"/>
        </w:rPr>
        <w:t>Justificar el texto</w:t>
      </w:r>
      <w:r w:rsidR="00177E42">
        <w:rPr>
          <w:rFonts w:ascii="Times New Roman" w:hAnsi="Times New Roman" w:cs="Times New Roman"/>
          <w:sz w:val="24"/>
          <w:szCs w:val="24"/>
        </w:rPr>
        <w:t>.</w:t>
      </w:r>
    </w:p>
    <w:p w:rsidR="00177E42" w:rsidRPr="00BE2ED9" w:rsidRDefault="00177E42" w:rsidP="00BE2ED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Márgenes predeterminados por la computadora.</w:t>
      </w:r>
    </w:p>
    <w:p w:rsidR="00BE2ED9" w:rsidRPr="00BE2ED9" w:rsidRDefault="00BE2ED9" w:rsidP="00BE2ED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ED9">
        <w:rPr>
          <w:rFonts w:ascii="Times New Roman" w:hAnsi="Times New Roman" w:cs="Times New Roman"/>
          <w:sz w:val="24"/>
          <w:szCs w:val="24"/>
        </w:rPr>
        <w:t>No se dejan espacios en blanco ni se realizan salto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2ED9">
        <w:rPr>
          <w:rFonts w:ascii="Times New Roman" w:hAnsi="Times New Roman" w:cs="Times New Roman"/>
          <w:sz w:val="24"/>
          <w:szCs w:val="24"/>
        </w:rPr>
        <w:t xml:space="preserve"> de página, en todo el informe.</w:t>
      </w:r>
    </w:p>
    <w:p w:rsidR="00117540" w:rsidRDefault="00BE2ED9" w:rsidP="0042243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83939"/>
          <w:sz w:val="24"/>
          <w:szCs w:val="24"/>
          <w:lang w:val="es-MX" w:eastAsia="es-MX"/>
        </w:rPr>
      </w:pPr>
      <w:r w:rsidRPr="00BE2ED9">
        <w:rPr>
          <w:rFonts w:ascii="Times New Roman" w:hAnsi="Times New Roman" w:cs="Times New Roman"/>
          <w:sz w:val="24"/>
          <w:szCs w:val="24"/>
        </w:rPr>
        <w:t>Extensión total de 5 hojas.</w:t>
      </w:r>
    </w:p>
    <w:p w:rsidR="00117540" w:rsidRDefault="00117540" w:rsidP="001175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83939"/>
          <w:sz w:val="24"/>
          <w:szCs w:val="24"/>
          <w:lang w:val="es-MX" w:eastAsia="es-MX"/>
        </w:rPr>
      </w:pPr>
    </w:p>
    <w:p w:rsidR="00117540" w:rsidRPr="00117540" w:rsidRDefault="00117540" w:rsidP="001175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83939"/>
          <w:sz w:val="24"/>
          <w:szCs w:val="24"/>
          <w:lang w:val="es-MX" w:eastAsia="es-MX"/>
        </w:rPr>
      </w:pPr>
    </w:p>
    <w:p w:rsidR="00422432" w:rsidRPr="00422432" w:rsidRDefault="00422432" w:rsidP="004224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32">
        <w:rPr>
          <w:rFonts w:ascii="Times New Roman" w:hAnsi="Times New Roman" w:cs="Times New Roman"/>
          <w:b/>
          <w:sz w:val="24"/>
          <w:szCs w:val="24"/>
        </w:rPr>
        <w:lastRenderedPageBreak/>
        <w:t>Temas sugeridos</w:t>
      </w:r>
      <w:r w:rsidRPr="00422432">
        <w:rPr>
          <w:rFonts w:ascii="Times New Roman" w:hAnsi="Times New Roman" w:cs="Times New Roman"/>
          <w:sz w:val="24"/>
          <w:szCs w:val="24"/>
        </w:rPr>
        <w:t>:</w:t>
      </w:r>
    </w:p>
    <w:p w:rsidR="00117540" w:rsidRDefault="00422432" w:rsidP="00117540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pueden comparar estéticas, temáticas u obras teatrales: una desarrollada en el programa de la asignatura y otra </w:t>
      </w:r>
      <w:r w:rsidR="00117540">
        <w:rPr>
          <w:rFonts w:ascii="Times New Roman" w:hAnsi="Times New Roman" w:cs="Times New Roman"/>
          <w:sz w:val="24"/>
          <w:szCs w:val="24"/>
        </w:rPr>
        <w:t>que no se encuentre en la propuesta de la materia.</w:t>
      </w:r>
    </w:p>
    <w:p w:rsidR="00117540" w:rsidRDefault="00422432" w:rsidP="00117540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40">
        <w:rPr>
          <w:rFonts w:ascii="Times New Roman" w:hAnsi="Times New Roman" w:cs="Times New Roman"/>
          <w:sz w:val="24"/>
          <w:szCs w:val="24"/>
        </w:rPr>
        <w:t xml:space="preserve">Las Mocedades del Cid de Guillén de Castro y El Cid de </w:t>
      </w:r>
      <w:proofErr w:type="spellStart"/>
      <w:r w:rsidRPr="00117540">
        <w:rPr>
          <w:rFonts w:ascii="Times New Roman" w:hAnsi="Times New Roman" w:cs="Times New Roman"/>
          <w:sz w:val="24"/>
          <w:szCs w:val="24"/>
        </w:rPr>
        <w:t>Corneille</w:t>
      </w:r>
      <w:proofErr w:type="spellEnd"/>
      <w:r w:rsidR="00117540">
        <w:rPr>
          <w:rFonts w:ascii="Times New Roman" w:hAnsi="Times New Roman" w:cs="Times New Roman"/>
          <w:sz w:val="24"/>
          <w:szCs w:val="24"/>
        </w:rPr>
        <w:t>.</w:t>
      </w:r>
    </w:p>
    <w:p w:rsidR="00117540" w:rsidRDefault="00422432" w:rsidP="00117540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40">
        <w:rPr>
          <w:rFonts w:ascii="Times New Roman" w:hAnsi="Times New Roman" w:cs="Times New Roman"/>
          <w:sz w:val="24"/>
          <w:szCs w:val="24"/>
        </w:rPr>
        <w:t>La gaviota, Las tres hermanas, El jardín de los cerezos de Chejov</w:t>
      </w:r>
      <w:r w:rsidR="00117540">
        <w:rPr>
          <w:rFonts w:ascii="Times New Roman" w:hAnsi="Times New Roman" w:cs="Times New Roman"/>
          <w:sz w:val="24"/>
          <w:szCs w:val="24"/>
        </w:rPr>
        <w:t>.</w:t>
      </w:r>
    </w:p>
    <w:p w:rsidR="00117540" w:rsidRDefault="00422432" w:rsidP="00117540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40">
        <w:rPr>
          <w:rFonts w:ascii="Times New Roman" w:hAnsi="Times New Roman" w:cs="Times New Roman"/>
          <w:sz w:val="24"/>
          <w:szCs w:val="24"/>
        </w:rPr>
        <w:t xml:space="preserve">Los pilares de la sociedad y Un enemigo del pueblo de </w:t>
      </w:r>
      <w:proofErr w:type="spellStart"/>
      <w:proofErr w:type="gramStart"/>
      <w:r w:rsidRPr="00117540">
        <w:rPr>
          <w:rFonts w:ascii="Times New Roman" w:hAnsi="Times New Roman" w:cs="Times New Roman"/>
          <w:sz w:val="24"/>
          <w:szCs w:val="24"/>
        </w:rPr>
        <w:t>Ibsen</w:t>
      </w:r>
      <w:proofErr w:type="spellEnd"/>
      <w:r w:rsidRPr="00117540">
        <w:rPr>
          <w:rFonts w:ascii="Times New Roman" w:hAnsi="Times New Roman" w:cs="Times New Roman"/>
          <w:sz w:val="24"/>
          <w:szCs w:val="24"/>
        </w:rPr>
        <w:t xml:space="preserve"> </w:t>
      </w:r>
      <w:r w:rsidR="001175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7540" w:rsidRDefault="00422432" w:rsidP="00117540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40">
        <w:rPr>
          <w:rFonts w:ascii="Times New Roman" w:hAnsi="Times New Roman" w:cs="Times New Roman"/>
          <w:sz w:val="24"/>
          <w:szCs w:val="24"/>
        </w:rPr>
        <w:t>La gaviota de Chejov y Hamlet de Shakespeare</w:t>
      </w:r>
      <w:r w:rsidR="00117540">
        <w:rPr>
          <w:rFonts w:ascii="Times New Roman" w:hAnsi="Times New Roman" w:cs="Times New Roman"/>
          <w:sz w:val="24"/>
          <w:szCs w:val="24"/>
        </w:rPr>
        <w:t>.</w:t>
      </w:r>
    </w:p>
    <w:p w:rsidR="00117540" w:rsidRDefault="00422432" w:rsidP="00117540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40">
        <w:rPr>
          <w:rFonts w:ascii="Times New Roman" w:hAnsi="Times New Roman" w:cs="Times New Roman"/>
          <w:sz w:val="24"/>
          <w:szCs w:val="24"/>
        </w:rPr>
        <w:t>Don Juan de Zorrilla y Hernani de Víctor Hugo</w:t>
      </w:r>
      <w:r w:rsidR="00117540">
        <w:rPr>
          <w:rFonts w:ascii="Times New Roman" w:hAnsi="Times New Roman" w:cs="Times New Roman"/>
          <w:sz w:val="24"/>
          <w:szCs w:val="24"/>
        </w:rPr>
        <w:t>.</w:t>
      </w:r>
    </w:p>
    <w:p w:rsidR="00117540" w:rsidRDefault="00422432" w:rsidP="00117540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40">
        <w:rPr>
          <w:rFonts w:ascii="Times New Roman" w:hAnsi="Times New Roman" w:cs="Times New Roman"/>
          <w:sz w:val="24"/>
          <w:szCs w:val="24"/>
        </w:rPr>
        <w:t xml:space="preserve">Hernani de </w:t>
      </w:r>
      <w:proofErr w:type="spellStart"/>
      <w:r w:rsidRPr="00117540">
        <w:rPr>
          <w:rFonts w:ascii="Times New Roman" w:hAnsi="Times New Roman" w:cs="Times New Roman"/>
          <w:sz w:val="24"/>
          <w:szCs w:val="24"/>
        </w:rPr>
        <w:t>Victor</w:t>
      </w:r>
      <w:proofErr w:type="spellEnd"/>
      <w:r w:rsidRPr="00117540">
        <w:rPr>
          <w:rFonts w:ascii="Times New Roman" w:hAnsi="Times New Roman" w:cs="Times New Roman"/>
          <w:sz w:val="24"/>
          <w:szCs w:val="24"/>
        </w:rPr>
        <w:t xml:space="preserve"> Hugo y El poeta de Mármol</w:t>
      </w:r>
      <w:r w:rsidR="00117540">
        <w:rPr>
          <w:rFonts w:ascii="Times New Roman" w:hAnsi="Times New Roman" w:cs="Times New Roman"/>
          <w:sz w:val="24"/>
          <w:szCs w:val="24"/>
        </w:rPr>
        <w:t>.</w:t>
      </w:r>
    </w:p>
    <w:p w:rsidR="00117540" w:rsidRDefault="00422432" w:rsidP="00117540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40">
        <w:rPr>
          <w:rFonts w:ascii="Times New Roman" w:hAnsi="Times New Roman" w:cs="Times New Roman"/>
          <w:sz w:val="24"/>
          <w:szCs w:val="24"/>
        </w:rPr>
        <w:t>Las mujeres en las obras del Siglo de Oro español</w:t>
      </w:r>
      <w:r w:rsidR="00117540">
        <w:rPr>
          <w:rFonts w:ascii="Times New Roman" w:hAnsi="Times New Roman" w:cs="Times New Roman"/>
          <w:sz w:val="24"/>
          <w:szCs w:val="24"/>
        </w:rPr>
        <w:t>.</w:t>
      </w:r>
    </w:p>
    <w:p w:rsidR="004847E1" w:rsidRDefault="00422432" w:rsidP="004847E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40">
        <w:rPr>
          <w:rFonts w:ascii="Times New Roman" w:hAnsi="Times New Roman" w:cs="Times New Roman"/>
          <w:sz w:val="24"/>
          <w:szCs w:val="24"/>
        </w:rPr>
        <w:t xml:space="preserve">Hernani de </w:t>
      </w:r>
      <w:proofErr w:type="spellStart"/>
      <w:r w:rsidRPr="00117540">
        <w:rPr>
          <w:rFonts w:ascii="Times New Roman" w:hAnsi="Times New Roman" w:cs="Times New Roman"/>
          <w:sz w:val="24"/>
          <w:szCs w:val="24"/>
        </w:rPr>
        <w:t>Victor</w:t>
      </w:r>
      <w:proofErr w:type="spellEnd"/>
      <w:r w:rsidRPr="00117540">
        <w:rPr>
          <w:rFonts w:ascii="Times New Roman" w:hAnsi="Times New Roman" w:cs="Times New Roman"/>
          <w:sz w:val="24"/>
          <w:szCs w:val="24"/>
        </w:rPr>
        <w:t xml:space="preserve"> Hugo y Romeo y Julieta de Shakespeare</w:t>
      </w:r>
      <w:r w:rsidR="00117540">
        <w:rPr>
          <w:rFonts w:ascii="Times New Roman" w:hAnsi="Times New Roman" w:cs="Times New Roman"/>
          <w:sz w:val="24"/>
          <w:szCs w:val="24"/>
        </w:rPr>
        <w:t>.</w:t>
      </w:r>
    </w:p>
    <w:p w:rsidR="004847E1" w:rsidRPr="004847E1" w:rsidRDefault="004847E1" w:rsidP="004847E1">
      <w:pPr>
        <w:pStyle w:val="Prrafode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7E1" w:rsidRPr="004847E1" w:rsidRDefault="004847E1" w:rsidP="004847E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7E1">
        <w:rPr>
          <w:rFonts w:ascii="Times New Roman" w:hAnsi="Times New Roman" w:cs="Times New Roman"/>
          <w:b/>
          <w:sz w:val="24"/>
          <w:szCs w:val="24"/>
        </w:rPr>
        <w:t>Bibliografía</w:t>
      </w:r>
    </w:p>
    <w:p w:rsidR="004847E1" w:rsidRPr="004847E1" w:rsidRDefault="004847E1" w:rsidP="00484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7E1">
        <w:rPr>
          <w:rFonts w:ascii="Times New Roman" w:hAnsi="Times New Roman" w:cs="Times New Roman"/>
          <w:sz w:val="24"/>
          <w:szCs w:val="24"/>
        </w:rPr>
        <w:t>Gotthelf</w:t>
      </w:r>
      <w:proofErr w:type="spellEnd"/>
      <w:r w:rsidRPr="004847E1">
        <w:rPr>
          <w:rFonts w:ascii="Times New Roman" w:hAnsi="Times New Roman" w:cs="Times New Roman"/>
          <w:sz w:val="24"/>
          <w:szCs w:val="24"/>
        </w:rPr>
        <w:t xml:space="preserve">, René y Vicente, Sonia. </w:t>
      </w:r>
      <w:r w:rsidRPr="004847E1">
        <w:rPr>
          <w:rFonts w:ascii="Times New Roman" w:hAnsi="Times New Roman" w:cs="Times New Roman"/>
          <w:sz w:val="24"/>
          <w:szCs w:val="24"/>
        </w:rPr>
        <w:t xml:space="preserve">(1996) </w:t>
      </w:r>
      <w:r w:rsidRPr="004847E1">
        <w:rPr>
          <w:rFonts w:ascii="Times New Roman" w:hAnsi="Times New Roman" w:cs="Times New Roman"/>
          <w:sz w:val="24"/>
          <w:szCs w:val="24"/>
        </w:rPr>
        <w:t>T</w:t>
      </w:r>
      <w:r w:rsidRPr="004847E1">
        <w:rPr>
          <w:rFonts w:ascii="Times New Roman" w:hAnsi="Times New Roman" w:cs="Times New Roman"/>
          <w:sz w:val="24"/>
          <w:szCs w:val="24"/>
        </w:rPr>
        <w:t>i</w:t>
      </w:r>
      <w:r w:rsidRPr="004847E1">
        <w:rPr>
          <w:rFonts w:ascii="Times New Roman" w:hAnsi="Times New Roman" w:cs="Times New Roman"/>
          <w:sz w:val="24"/>
          <w:szCs w:val="24"/>
        </w:rPr>
        <w:t xml:space="preserve">empo de investigar. Metodología y técnicas del trabajo universitario. </w:t>
      </w:r>
      <w:r w:rsidRPr="004847E1">
        <w:rPr>
          <w:rFonts w:ascii="Times New Roman" w:hAnsi="Times New Roman" w:cs="Times New Roman"/>
          <w:sz w:val="24"/>
          <w:szCs w:val="24"/>
        </w:rPr>
        <w:t>Mendoza: EDIUNC</w:t>
      </w:r>
      <w:r w:rsidRPr="004847E1">
        <w:rPr>
          <w:rFonts w:ascii="Times New Roman" w:hAnsi="Times New Roman" w:cs="Times New Roman"/>
          <w:sz w:val="24"/>
          <w:szCs w:val="24"/>
        </w:rPr>
        <w:t>.</w:t>
      </w:r>
    </w:p>
    <w:p w:rsidR="007460A2" w:rsidRPr="004847E1" w:rsidRDefault="00DD1EBC" w:rsidP="00484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7E1">
        <w:rPr>
          <w:rFonts w:ascii="Times New Roman" w:hAnsi="Times New Roman" w:cs="Times New Roman"/>
          <w:sz w:val="24"/>
          <w:szCs w:val="24"/>
          <w:lang w:val="es-MX"/>
        </w:rPr>
        <w:t>Shuttleworth</w:t>
      </w:r>
      <w:proofErr w:type="spellEnd"/>
      <w:r w:rsidR="004847E1" w:rsidRPr="004847E1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="004847E1" w:rsidRPr="004847E1">
        <w:rPr>
          <w:rFonts w:ascii="Times New Roman" w:hAnsi="Times New Roman" w:cs="Times New Roman"/>
          <w:sz w:val="24"/>
          <w:szCs w:val="24"/>
          <w:lang w:val="es-MX"/>
        </w:rPr>
        <w:t>Martyn</w:t>
      </w:r>
      <w:proofErr w:type="spellEnd"/>
      <w:r w:rsidRPr="004847E1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(</w:t>
      </w:r>
      <w:proofErr w:type="spellStart"/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May</w:t>
      </w:r>
      <w:proofErr w:type="spellEnd"/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 xml:space="preserve"> 23, 2008)</w:t>
      </w:r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 xml:space="preserve"> Cómo redactar un artículo de investigación. </w:t>
      </w:r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 xml:space="preserve">[21 de </w:t>
      </w:r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Sep</w:t>
      </w:r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 xml:space="preserve">tiembre </w:t>
      </w:r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2021</w:t>
      </w:r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>] Recuperado de:</w:t>
      </w:r>
      <w:r w:rsidR="004847E1" w:rsidRPr="004847E1">
        <w:rPr>
          <w:rFonts w:ascii="Times New Roman" w:hAnsi="Times New Roman" w:cs="Times New Roman"/>
          <w:color w:val="383939"/>
          <w:sz w:val="24"/>
          <w:szCs w:val="24"/>
          <w:shd w:val="clear" w:color="auto" w:fill="FFFFFF"/>
        </w:rPr>
        <w:t xml:space="preserve"> Explorable.com:</w:t>
      </w:r>
      <w:r w:rsidR="004847E1" w:rsidRPr="004847E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847E1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https://explorable.com/es/como-redactar-un-articulo-de-investigacion</w:t>
        </w:r>
      </w:hyperlink>
    </w:p>
    <w:p w:rsidR="00DD1EBC" w:rsidRPr="008D331C" w:rsidRDefault="00DD1EBC" w:rsidP="008D331C">
      <w:pPr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sectPr w:rsidR="00DD1EBC" w:rsidRPr="008D331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1.55pt;height:11.55pt" o:bullet="t">
        <v:imagedata r:id="rId1" o:title="msoD657"/>
      </v:shape>
    </w:pict>
  </w:numPicBullet>
  <w:abstractNum w:abstractNumId="0" w15:restartNumberingAfterBreak="0">
    <w:nsid w:val="0CBF2379"/>
    <w:multiLevelType w:val="hybridMultilevel"/>
    <w:tmpl w:val="DD94317E"/>
    <w:lvl w:ilvl="0" w:tplc="5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947157"/>
    <w:multiLevelType w:val="hybridMultilevel"/>
    <w:tmpl w:val="A93A8E5A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F3A15"/>
    <w:multiLevelType w:val="hybridMultilevel"/>
    <w:tmpl w:val="012668D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0A4C"/>
    <w:multiLevelType w:val="hybridMultilevel"/>
    <w:tmpl w:val="8EA02496"/>
    <w:lvl w:ilvl="0" w:tplc="04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A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809BF"/>
    <w:multiLevelType w:val="hybridMultilevel"/>
    <w:tmpl w:val="449A24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B56FB"/>
    <w:multiLevelType w:val="multilevel"/>
    <w:tmpl w:val="42F4E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A6878"/>
    <w:multiLevelType w:val="hybridMultilevel"/>
    <w:tmpl w:val="15B65098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A915D9"/>
    <w:multiLevelType w:val="hybridMultilevel"/>
    <w:tmpl w:val="73004684"/>
    <w:lvl w:ilvl="0" w:tplc="5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1C"/>
    <w:rsid w:val="000D1860"/>
    <w:rsid w:val="00117540"/>
    <w:rsid w:val="00134247"/>
    <w:rsid w:val="00177E42"/>
    <w:rsid w:val="001915F8"/>
    <w:rsid w:val="001E590E"/>
    <w:rsid w:val="00221BA8"/>
    <w:rsid w:val="003D29E3"/>
    <w:rsid w:val="00422432"/>
    <w:rsid w:val="0042669A"/>
    <w:rsid w:val="00482806"/>
    <w:rsid w:val="004847E1"/>
    <w:rsid w:val="004C4215"/>
    <w:rsid w:val="004D15A2"/>
    <w:rsid w:val="005F762F"/>
    <w:rsid w:val="006F01FA"/>
    <w:rsid w:val="007460A2"/>
    <w:rsid w:val="008D331C"/>
    <w:rsid w:val="00940A7E"/>
    <w:rsid w:val="009F6740"/>
    <w:rsid w:val="00A674B4"/>
    <w:rsid w:val="00AA02C7"/>
    <w:rsid w:val="00BE2ED9"/>
    <w:rsid w:val="00DD1EBC"/>
    <w:rsid w:val="00EA232D"/>
    <w:rsid w:val="00E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B816"/>
  <w15:chartTrackingRefBased/>
  <w15:docId w15:val="{49FF3C2D-71F8-419A-B75B-5B1DE0D4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7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7460A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40A7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F76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609">
          <w:marLeft w:val="0"/>
          <w:marRight w:val="-10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plorable.com/es/como-redactar-un-articulo-de-investigacion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14</cp:revision>
  <dcterms:created xsi:type="dcterms:W3CDTF">2021-09-22T00:29:00Z</dcterms:created>
  <dcterms:modified xsi:type="dcterms:W3CDTF">2021-09-24T01:45:00Z</dcterms:modified>
</cp:coreProperties>
</file>